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0F99" w14:textId="354F0D9F" w:rsidR="00A90804" w:rsidRPr="003679DA" w:rsidRDefault="00A90804" w:rsidP="00DF240A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 xml:space="preserve">Liebe Anwesende, liebe Freundinnen und Freunde, lieber Lama Samten mit seinen Mitbrüdern aus </w:t>
      </w:r>
      <w:proofErr w:type="spellStart"/>
      <w:r w:rsidRPr="003679DA">
        <w:rPr>
          <w:rFonts w:ascii="Myriad Pro" w:hAnsi="Myriad Pro"/>
          <w:b/>
          <w:sz w:val="22"/>
          <w:szCs w:val="20"/>
        </w:rPr>
        <w:t>Ladakh</w:t>
      </w:r>
      <w:proofErr w:type="spellEnd"/>
      <w:r w:rsidRPr="003679DA">
        <w:rPr>
          <w:rFonts w:ascii="Myriad Pro" w:hAnsi="Myriad Pro"/>
          <w:b/>
          <w:sz w:val="22"/>
          <w:szCs w:val="20"/>
        </w:rPr>
        <w:t xml:space="preserve"> im Himalaya,</w:t>
      </w:r>
    </w:p>
    <w:p w14:paraId="526A83A7" w14:textId="77777777" w:rsidR="00A90804" w:rsidRPr="003679DA" w:rsidRDefault="00A90804" w:rsidP="00446156">
      <w:pPr>
        <w:jc w:val="both"/>
        <w:rPr>
          <w:rFonts w:ascii="Myriad Pro" w:hAnsi="Myriad Pro"/>
          <w:b/>
          <w:sz w:val="22"/>
          <w:szCs w:val="20"/>
        </w:rPr>
      </w:pPr>
    </w:p>
    <w:p w14:paraId="5AAD73DD" w14:textId="06766E9D" w:rsidR="00A90804" w:rsidRPr="003679DA" w:rsidRDefault="00A90804" w:rsidP="00446156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>Liebe Katharina, ich danke dir für deine Eröffnungsworte und freue mich sehr, hier zu sein und mit dir und Lama Samten diese Ausstellung zu eröffnen.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</w:t>
      </w:r>
    </w:p>
    <w:p w14:paraId="7EEF1059" w14:textId="77777777" w:rsidR="0092387A" w:rsidRPr="003679DA" w:rsidRDefault="0092387A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FF24235" w14:textId="77777777" w:rsidR="006D6772" w:rsidRPr="003679DA" w:rsidRDefault="009228D9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Vor drei Jahren stand ich im Garten des Klosters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Tingmosgang</w:t>
      </w:r>
      <w:proofErr w:type="spellEnd"/>
      <w:r w:rsidR="00A0491F" w:rsidRPr="003679DA">
        <w:rPr>
          <w:rFonts w:ascii="Myriad Pro" w:hAnsi="Myriad Pro"/>
          <w:bCs/>
          <w:sz w:val="22"/>
          <w:szCs w:val="20"/>
        </w:rPr>
        <w:t xml:space="preserve">, in der Einsamkeit der Berge </w:t>
      </w:r>
      <w:proofErr w:type="spellStart"/>
      <w:r w:rsidR="00A0491F" w:rsidRPr="003679DA">
        <w:rPr>
          <w:rFonts w:ascii="Myriad Pro" w:hAnsi="Myriad Pro"/>
          <w:bCs/>
          <w:sz w:val="22"/>
          <w:szCs w:val="20"/>
        </w:rPr>
        <w:t>Ladakhs</w:t>
      </w:r>
      <w:proofErr w:type="spellEnd"/>
      <w:r w:rsidR="00E52E88" w:rsidRPr="003679DA">
        <w:rPr>
          <w:rFonts w:ascii="Myriad Pro" w:hAnsi="Myriad Pro"/>
          <w:bCs/>
          <w:sz w:val="22"/>
          <w:szCs w:val="20"/>
        </w:rPr>
        <w:t>,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 auf 3800 m Höhe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. Dort hat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Lama </w:t>
      </w:r>
      <w:proofErr w:type="spellStart"/>
      <w:r w:rsidR="00E52E88" w:rsidRPr="003679DA">
        <w:rPr>
          <w:rFonts w:ascii="Myriad Pro" w:hAnsi="Myriad Pro"/>
          <w:bCs/>
          <w:sz w:val="22"/>
          <w:szCs w:val="20"/>
        </w:rPr>
        <w:t>Konchok</w:t>
      </w:r>
      <w:proofErr w:type="spellEnd"/>
      <w:r w:rsidR="00E52E88" w:rsidRPr="003679DA">
        <w:rPr>
          <w:rFonts w:ascii="Myriad Pro" w:hAnsi="Myriad Pro"/>
          <w:bCs/>
          <w:sz w:val="22"/>
          <w:szCs w:val="20"/>
        </w:rPr>
        <w:t xml:space="preserve">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Samten 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als Kind </w:t>
      </w:r>
      <w:r w:rsidR="00562FAA" w:rsidRPr="003679DA">
        <w:rPr>
          <w:rFonts w:ascii="Myriad Pro" w:hAnsi="Myriad Pro"/>
          <w:bCs/>
          <w:sz w:val="22"/>
          <w:szCs w:val="20"/>
        </w:rPr>
        <w:t xml:space="preserve">und junger Mönch </w:t>
      </w:r>
      <w:r w:rsidR="009A1C52" w:rsidRPr="003679DA">
        <w:rPr>
          <w:rFonts w:ascii="Myriad Pro" w:hAnsi="Myriad Pro"/>
          <w:bCs/>
          <w:sz w:val="22"/>
          <w:szCs w:val="20"/>
        </w:rPr>
        <w:t>gelebt</w:t>
      </w:r>
      <w:r w:rsidR="00E52E88" w:rsidRPr="003679DA">
        <w:rPr>
          <w:rFonts w:ascii="Myriad Pro" w:hAnsi="Myriad Pro"/>
          <w:bCs/>
          <w:sz w:val="22"/>
          <w:szCs w:val="20"/>
        </w:rPr>
        <w:t>. U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nd später </w:t>
      </w:r>
      <w:r w:rsidR="00E52E88" w:rsidRPr="003679DA">
        <w:rPr>
          <w:rFonts w:ascii="Myriad Pro" w:hAnsi="Myriad Pro"/>
          <w:bCs/>
          <w:sz w:val="22"/>
          <w:szCs w:val="20"/>
        </w:rPr>
        <w:t>ist er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Abt </w:t>
      </w:r>
      <w:r w:rsidR="009A1C52" w:rsidRPr="003679DA">
        <w:rPr>
          <w:rFonts w:ascii="Myriad Pro" w:hAnsi="Myriad Pro"/>
          <w:bCs/>
          <w:sz w:val="22"/>
          <w:szCs w:val="20"/>
        </w:rPr>
        <w:t>dieses traditionsreichen Klosters geworden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789879E4" w14:textId="77777777" w:rsidR="006D6772" w:rsidRPr="003679DA" w:rsidRDefault="006D6772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CE43FB5" w14:textId="6BE2D87F" w:rsidR="007A2430" w:rsidRPr="003679DA" w:rsidRDefault="00A0491F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Er zeigte uns diesen </w:t>
      </w:r>
      <w:r w:rsidRPr="003679DA">
        <w:rPr>
          <w:rFonts w:ascii="Myriad Pro" w:hAnsi="Myriad Pro"/>
          <w:b/>
          <w:sz w:val="22"/>
          <w:szCs w:val="20"/>
        </w:rPr>
        <w:t xml:space="preserve">friedlichen Ort, </w:t>
      </w:r>
      <w:r w:rsidR="00E00588" w:rsidRPr="003679DA">
        <w:rPr>
          <w:rFonts w:ascii="Myriad Pro" w:hAnsi="Myriad Pro"/>
          <w:b/>
          <w:sz w:val="22"/>
          <w:szCs w:val="20"/>
        </w:rPr>
        <w:t>dieses Herz des Friedens</w:t>
      </w:r>
      <w:r w:rsidR="00E52E88" w:rsidRPr="003679DA">
        <w:rPr>
          <w:rFonts w:ascii="Myriad Pro" w:hAnsi="Myriad Pro"/>
          <w:b/>
          <w:sz w:val="22"/>
          <w:szCs w:val="20"/>
        </w:rPr>
        <w:t>. Dort haben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 seine zahlreichen Initiativen für den Erhalt des Klosters und 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für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den Aufbau der </w:t>
      </w:r>
      <w:proofErr w:type="spellStart"/>
      <w:r w:rsidR="00E00588" w:rsidRPr="003679DA">
        <w:rPr>
          <w:rFonts w:ascii="Myriad Pro" w:hAnsi="Myriad Pro"/>
          <w:b/>
          <w:sz w:val="22"/>
          <w:szCs w:val="20"/>
        </w:rPr>
        <w:t>Nalanda</w:t>
      </w:r>
      <w:proofErr w:type="spellEnd"/>
      <w:r w:rsidR="00E00588" w:rsidRPr="003679DA">
        <w:rPr>
          <w:rFonts w:ascii="Myriad Pro" w:hAnsi="Myriad Pro"/>
          <w:b/>
          <w:sz w:val="22"/>
          <w:szCs w:val="20"/>
        </w:rPr>
        <w:t xml:space="preserve"> </w:t>
      </w:r>
      <w:r w:rsidR="007A2430" w:rsidRPr="003679DA">
        <w:rPr>
          <w:rFonts w:ascii="Myriad Pro" w:hAnsi="Myriad Pro"/>
          <w:b/>
          <w:sz w:val="22"/>
          <w:szCs w:val="20"/>
        </w:rPr>
        <w:t>Schule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,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einer Bildungsinstitution mit Internat und Schule für Waisenkinder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in </w:t>
      </w:r>
      <w:proofErr w:type="spellStart"/>
      <w:r w:rsidR="00AA3DE4" w:rsidRPr="003679DA">
        <w:rPr>
          <w:rFonts w:ascii="Myriad Pro" w:hAnsi="Myriad Pro"/>
          <w:bCs/>
          <w:sz w:val="22"/>
          <w:szCs w:val="20"/>
        </w:rPr>
        <w:t>Leh</w:t>
      </w:r>
      <w:proofErr w:type="spellEnd"/>
      <w:r w:rsidR="00AA3DE4" w:rsidRPr="003679DA">
        <w:rPr>
          <w:rFonts w:ascii="Myriad Pro" w:hAnsi="Myriad Pro"/>
          <w:bCs/>
          <w:sz w:val="22"/>
          <w:szCs w:val="20"/>
        </w:rPr>
        <w:t xml:space="preserve">, der Hauptstadt </w:t>
      </w:r>
      <w:proofErr w:type="spellStart"/>
      <w:r w:rsidR="00AA3DE4" w:rsidRPr="003679DA">
        <w:rPr>
          <w:rFonts w:ascii="Myriad Pro" w:hAnsi="Myriad Pro"/>
          <w:bCs/>
          <w:sz w:val="22"/>
          <w:szCs w:val="20"/>
        </w:rPr>
        <w:t>Ladakhs</w:t>
      </w:r>
      <w:proofErr w:type="spellEnd"/>
      <w:r w:rsidR="00AA3DE4" w:rsidRPr="003679DA">
        <w:rPr>
          <w:rFonts w:ascii="Myriad Pro" w:hAnsi="Myriad Pro"/>
          <w:bCs/>
          <w:sz w:val="22"/>
          <w:szCs w:val="20"/>
        </w:rPr>
        <w:t xml:space="preserve">,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ihren Ursprung genommen. </w:t>
      </w:r>
    </w:p>
    <w:p w14:paraId="3968EFA0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E4831AB" w14:textId="783E5862" w:rsidR="007A2430" w:rsidRPr="003679DA" w:rsidRDefault="0087352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</w:t>
      </w:r>
      <w:r w:rsidR="00634735" w:rsidRPr="003679DA">
        <w:rPr>
          <w:rFonts w:ascii="Myriad Pro" w:hAnsi="Myriad Pro"/>
          <w:bCs/>
          <w:sz w:val="22"/>
          <w:szCs w:val="20"/>
        </w:rPr>
        <w:t>iese</w:t>
      </w:r>
      <w:r w:rsidRPr="003679DA">
        <w:rPr>
          <w:rFonts w:ascii="Myriad Pro" w:hAnsi="Myriad Pro"/>
          <w:bCs/>
          <w:sz w:val="22"/>
          <w:szCs w:val="20"/>
        </w:rPr>
        <w:t>r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Ausstellung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 </w:t>
      </w:r>
      <w:r w:rsidRPr="003679DA">
        <w:rPr>
          <w:rFonts w:ascii="Myriad Pro" w:hAnsi="Myriad Pro"/>
          <w:bCs/>
          <w:sz w:val="22"/>
          <w:szCs w:val="20"/>
        </w:rPr>
        <w:t xml:space="preserve">haben Katharina und ich den Namen </w:t>
      </w:r>
      <w:r w:rsidR="007A2430" w:rsidRPr="003679DA">
        <w:rPr>
          <w:rFonts w:ascii="Myriad Pro" w:hAnsi="Myriad Pro"/>
          <w:b/>
          <w:sz w:val="22"/>
          <w:szCs w:val="20"/>
        </w:rPr>
        <w:t>„Im Herz des Friedens“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</w:t>
      </w:r>
      <w:r w:rsidRPr="003679DA">
        <w:rPr>
          <w:rFonts w:ascii="Myriad Pro" w:hAnsi="Myriad Pro"/>
          <w:b/>
          <w:sz w:val="22"/>
          <w:szCs w:val="20"/>
        </w:rPr>
        <w:t xml:space="preserve">gegeben, um an Lama Samten und sein Kloster anknüpfend 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sie </w:t>
      </w:r>
      <w:r w:rsidR="007A2430" w:rsidRPr="003679DA">
        <w:rPr>
          <w:rFonts w:ascii="Myriad Pro" w:hAnsi="Myriad Pro"/>
          <w:bCs/>
          <w:sz w:val="22"/>
          <w:szCs w:val="20"/>
        </w:rPr>
        <w:t>buddhistischem Gedankengut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zu widmen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,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Gedankengut, </w:t>
      </w:r>
      <w:r w:rsidR="0086324D" w:rsidRPr="003679DA">
        <w:rPr>
          <w:rFonts w:ascii="Myriad Pro" w:hAnsi="Myriad Pro"/>
          <w:bCs/>
          <w:sz w:val="22"/>
          <w:szCs w:val="20"/>
        </w:rPr>
        <w:t>das</w:t>
      </w:r>
      <w:r w:rsidR="00040CDB" w:rsidRPr="003679DA">
        <w:rPr>
          <w:rFonts w:ascii="Myriad Pro" w:hAnsi="Myriad Pro"/>
          <w:bCs/>
          <w:sz w:val="22"/>
          <w:szCs w:val="20"/>
        </w:rPr>
        <w:t xml:space="preserve"> 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diesen Frieden widerspiegelt und 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in den wunderschönen </w:t>
      </w:r>
      <w:proofErr w:type="spellStart"/>
      <w:r w:rsidR="00636898" w:rsidRPr="003679DA">
        <w:rPr>
          <w:rFonts w:ascii="Myriad Pro" w:hAnsi="Myriad Pro"/>
          <w:bCs/>
          <w:sz w:val="22"/>
          <w:szCs w:val="20"/>
        </w:rPr>
        <w:t>Kalligraphien</w:t>
      </w:r>
      <w:proofErr w:type="spellEnd"/>
      <w:r w:rsidR="00636898" w:rsidRPr="003679DA">
        <w:rPr>
          <w:rFonts w:ascii="Myriad Pro" w:hAnsi="Myriad Pro"/>
          <w:bCs/>
          <w:sz w:val="22"/>
          <w:szCs w:val="20"/>
        </w:rPr>
        <w:t xml:space="preserve"> von Katharina </w:t>
      </w:r>
      <w:r w:rsidR="0086324D" w:rsidRPr="003679DA">
        <w:rPr>
          <w:rFonts w:ascii="Myriad Pro" w:hAnsi="Myriad Pro"/>
          <w:bCs/>
          <w:sz w:val="22"/>
          <w:szCs w:val="20"/>
        </w:rPr>
        <w:t xml:space="preserve">Pieper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heute hier </w:t>
      </w:r>
      <w:r w:rsidR="00636898" w:rsidRPr="003679DA">
        <w:rPr>
          <w:rFonts w:ascii="Myriad Pro" w:hAnsi="Myriad Pro"/>
          <w:bCs/>
          <w:sz w:val="22"/>
          <w:szCs w:val="20"/>
        </w:rPr>
        <w:t>zum Ausdruck komm</w:t>
      </w:r>
      <w:r w:rsidR="0086324D" w:rsidRPr="003679DA">
        <w:rPr>
          <w:rFonts w:ascii="Myriad Pro" w:hAnsi="Myriad Pro"/>
          <w:bCs/>
          <w:sz w:val="22"/>
          <w:szCs w:val="20"/>
        </w:rPr>
        <w:t>t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12A65FFD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11711A79" w14:textId="57E2DD2C" w:rsidR="00FC5EB0" w:rsidRPr="003679DA" w:rsidRDefault="00FF4982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W</w:t>
      </w:r>
      <w:r w:rsidR="0086324D" w:rsidRPr="003679DA">
        <w:rPr>
          <w:rFonts w:ascii="Myriad Pro" w:hAnsi="Myriad Pro"/>
          <w:b/>
          <w:sz w:val="22"/>
          <w:szCs w:val="20"/>
        </w:rPr>
        <w:t xml:space="preserve">arum </w:t>
      </w:r>
      <w:r w:rsidRPr="003679DA">
        <w:rPr>
          <w:rFonts w:ascii="Myriad Pro" w:hAnsi="Myriad Pro"/>
          <w:b/>
          <w:sz w:val="22"/>
          <w:szCs w:val="20"/>
        </w:rPr>
        <w:t xml:space="preserve">wird </w:t>
      </w:r>
      <w:r w:rsidR="007A2430" w:rsidRPr="003679DA">
        <w:rPr>
          <w:rFonts w:ascii="Myriad Pro" w:hAnsi="Myriad Pro"/>
          <w:b/>
          <w:sz w:val="22"/>
          <w:szCs w:val="20"/>
        </w:rPr>
        <w:t>Buddhismus mit Frieden</w:t>
      </w:r>
      <w:r w:rsidR="0086324D" w:rsidRPr="003679DA">
        <w:rPr>
          <w:rFonts w:ascii="Myriad Pro" w:hAnsi="Myriad Pro"/>
          <w:b/>
          <w:sz w:val="22"/>
          <w:szCs w:val="20"/>
        </w:rPr>
        <w:t xml:space="preserve"> assoziier</w:t>
      </w:r>
      <w:r w:rsidR="00551713" w:rsidRPr="003679DA">
        <w:rPr>
          <w:rFonts w:ascii="Myriad Pro" w:hAnsi="Myriad Pro"/>
          <w:b/>
          <w:sz w:val="22"/>
          <w:szCs w:val="20"/>
        </w:rPr>
        <w:t>t</w:t>
      </w:r>
      <w:r w:rsidR="007A2430" w:rsidRPr="003679DA">
        <w:rPr>
          <w:rFonts w:ascii="Myriad Pro" w:hAnsi="Myriad Pro"/>
          <w:b/>
          <w:sz w:val="22"/>
          <w:szCs w:val="20"/>
        </w:rPr>
        <w:t>?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 Das ist kein Zufall und auch keine bloße Romantik. Nein, der Buddhismus liefert eine der präzisesten Analysen darüber, warum 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Konflikte nicht im Außen, sondern </w:t>
      </w:r>
      <w:r w:rsidR="00FC5EB0" w:rsidRPr="003679DA">
        <w:rPr>
          <w:rFonts w:ascii="Myriad Pro" w:hAnsi="Myriad Pro"/>
          <w:bCs/>
          <w:sz w:val="22"/>
          <w:szCs w:val="20"/>
        </w:rPr>
        <w:t>im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Inneren des</w:t>
      </w:r>
      <w:r w:rsidR="00FC5EB0" w:rsidRPr="003679DA">
        <w:rPr>
          <w:rFonts w:ascii="Myriad Pro" w:hAnsi="Myriad Pro"/>
          <w:bCs/>
          <w:sz w:val="22"/>
          <w:szCs w:val="20"/>
        </w:rPr>
        <w:t xml:space="preserve"> individuellen Menschen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entstehen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, </w:t>
      </w:r>
      <w:r w:rsidR="0086324D" w:rsidRPr="003679DA">
        <w:rPr>
          <w:rFonts w:ascii="Myriad Pro" w:hAnsi="Myriad Pro"/>
          <w:bCs/>
          <w:sz w:val="22"/>
          <w:szCs w:val="20"/>
        </w:rPr>
        <w:t xml:space="preserve">in seiner </w:t>
      </w:r>
      <w:r w:rsidR="0086324D" w:rsidRPr="003679DA">
        <w:rPr>
          <w:rFonts w:ascii="Myriad Pro" w:hAnsi="Myriad Pro"/>
          <w:b/>
          <w:sz w:val="22"/>
          <w:szCs w:val="20"/>
        </w:rPr>
        <w:t>Unwissenheit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und in den daraus hervorgehenden </w:t>
      </w:r>
      <w:r w:rsidR="00FC5EB0" w:rsidRPr="003679DA">
        <w:rPr>
          <w:rFonts w:ascii="Myriad Pro" w:hAnsi="Myriad Pro"/>
          <w:b/>
          <w:sz w:val="22"/>
          <w:szCs w:val="20"/>
        </w:rPr>
        <w:t xml:space="preserve">sogenannten </w:t>
      </w:r>
      <w:r w:rsidR="00636898" w:rsidRPr="003679DA">
        <w:rPr>
          <w:rFonts w:ascii="Myriad Pro" w:hAnsi="Myriad Pro"/>
          <w:b/>
          <w:sz w:val="22"/>
          <w:szCs w:val="20"/>
        </w:rPr>
        <w:t xml:space="preserve">‚drei </w:t>
      </w:r>
      <w:r w:rsidR="00AA3DE4" w:rsidRPr="003679DA">
        <w:rPr>
          <w:rFonts w:ascii="Myriad Pro" w:hAnsi="Myriad Pro"/>
          <w:b/>
          <w:sz w:val="22"/>
          <w:szCs w:val="20"/>
        </w:rPr>
        <w:t>G</w:t>
      </w:r>
      <w:r w:rsidR="00636898" w:rsidRPr="003679DA">
        <w:rPr>
          <w:rFonts w:ascii="Myriad Pro" w:hAnsi="Myriad Pro"/>
          <w:b/>
          <w:sz w:val="22"/>
          <w:szCs w:val="20"/>
        </w:rPr>
        <w:t>iften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 des Geistes</w:t>
      </w:r>
      <w:r w:rsidR="00636898" w:rsidRPr="003679DA">
        <w:rPr>
          <w:rFonts w:ascii="Myriad Pro" w:hAnsi="Myriad Pro"/>
          <w:b/>
          <w:sz w:val="22"/>
          <w:szCs w:val="20"/>
        </w:rPr>
        <w:t>‘</w:t>
      </w:r>
      <w:r w:rsidR="001F027D" w:rsidRPr="003679DA">
        <w:rPr>
          <w:rFonts w:ascii="Myriad Pro" w:hAnsi="Myriad Pro"/>
          <w:b/>
          <w:sz w:val="22"/>
          <w:szCs w:val="20"/>
        </w:rPr>
        <w:t xml:space="preserve">, die seinen inneren goldenen Kern, seine </w:t>
      </w:r>
      <w:proofErr w:type="spellStart"/>
      <w:r w:rsidR="001F027D" w:rsidRPr="003679DA">
        <w:rPr>
          <w:rFonts w:ascii="Myriad Pro" w:hAnsi="Myriad Pro"/>
          <w:b/>
          <w:sz w:val="22"/>
          <w:szCs w:val="20"/>
        </w:rPr>
        <w:t>Buddhanatur</w:t>
      </w:r>
      <w:proofErr w:type="spellEnd"/>
      <w:r w:rsidR="001F027D" w:rsidRPr="003679DA">
        <w:rPr>
          <w:rFonts w:ascii="Myriad Pro" w:hAnsi="Myriad Pro"/>
          <w:b/>
          <w:sz w:val="22"/>
          <w:szCs w:val="20"/>
        </w:rPr>
        <w:t xml:space="preserve"> überdecken</w:t>
      </w:r>
      <w:r w:rsidR="00636898" w:rsidRPr="003679DA">
        <w:rPr>
          <w:rFonts w:ascii="Myriad Pro" w:hAnsi="Myriad Pro"/>
          <w:b/>
          <w:sz w:val="22"/>
          <w:szCs w:val="20"/>
        </w:rPr>
        <w:t>: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61A47DF1" w14:textId="51B4CD28" w:rsidR="00636898" w:rsidRPr="003679DA" w:rsidRDefault="00FC5EB0" w:rsidP="00446156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der </w:t>
      </w:r>
      <w:r w:rsidR="00636898" w:rsidRPr="003679DA">
        <w:rPr>
          <w:rFonts w:ascii="Myriad Pro" w:hAnsi="Myriad Pro"/>
          <w:b/>
          <w:sz w:val="22"/>
          <w:szCs w:val="20"/>
        </w:rPr>
        <w:t>Gier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, </w:t>
      </w:r>
      <w:r w:rsidRPr="003679DA">
        <w:rPr>
          <w:rFonts w:ascii="Myriad Pro" w:hAnsi="Myriad Pro"/>
          <w:bCs/>
          <w:sz w:val="22"/>
          <w:szCs w:val="20"/>
        </w:rPr>
        <w:t>die aus übermäßigem Wünschen</w:t>
      </w:r>
      <w:r w:rsidR="00AA3DE4" w:rsidRPr="003679DA">
        <w:rPr>
          <w:rFonts w:ascii="Myriad Pro" w:hAnsi="Myriad Pro"/>
          <w:bCs/>
          <w:sz w:val="22"/>
          <w:szCs w:val="20"/>
        </w:rPr>
        <w:t>,</w:t>
      </w:r>
      <w:r w:rsidRPr="003679DA">
        <w:rPr>
          <w:rFonts w:ascii="Myriad Pro" w:hAnsi="Myriad Pro"/>
          <w:bCs/>
          <w:sz w:val="22"/>
          <w:szCs w:val="20"/>
        </w:rPr>
        <w:t xml:space="preserve"> Begehren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und Anhaften </w:t>
      </w:r>
      <w:r w:rsidRPr="003679DA">
        <w:rPr>
          <w:rFonts w:ascii="Myriad Pro" w:hAnsi="Myriad Pro"/>
          <w:bCs/>
          <w:sz w:val="22"/>
          <w:szCs w:val="20"/>
        </w:rPr>
        <w:t xml:space="preserve">entsteht, dem </w:t>
      </w:r>
      <w:r w:rsidR="00636898" w:rsidRPr="003679DA">
        <w:rPr>
          <w:rFonts w:ascii="Myriad Pro" w:hAnsi="Myriad Pro"/>
          <w:b/>
          <w:sz w:val="22"/>
          <w:szCs w:val="20"/>
        </w:rPr>
        <w:t>Hass</w:t>
      </w:r>
      <w:r w:rsidRPr="003679DA">
        <w:rPr>
          <w:rFonts w:ascii="Myriad Pro" w:hAnsi="Myriad Pro"/>
          <w:bCs/>
          <w:sz w:val="22"/>
          <w:szCs w:val="20"/>
        </w:rPr>
        <w:t>, der aus Abneigung resultiert,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und </w:t>
      </w:r>
      <w:r w:rsidRPr="003679DA">
        <w:rPr>
          <w:rFonts w:ascii="Myriad Pro" w:hAnsi="Myriad Pro"/>
          <w:bCs/>
          <w:sz w:val="22"/>
          <w:szCs w:val="20"/>
        </w:rPr>
        <w:t xml:space="preserve">der </w:t>
      </w:r>
      <w:r w:rsidR="00636898" w:rsidRPr="003679DA">
        <w:rPr>
          <w:rFonts w:ascii="Myriad Pro" w:hAnsi="Myriad Pro"/>
          <w:b/>
          <w:sz w:val="22"/>
          <w:szCs w:val="20"/>
        </w:rPr>
        <w:t>Verblendung</w:t>
      </w:r>
      <w:r w:rsidRPr="003679DA">
        <w:rPr>
          <w:rFonts w:ascii="Myriad Pro" w:hAnsi="Myriad Pro"/>
          <w:bCs/>
          <w:sz w:val="22"/>
          <w:szCs w:val="20"/>
        </w:rPr>
        <w:t>, die die Vernebelung des Geistes, die Illusion beschreibt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. Solange wir versuchen, die Welt im Außen zu besiegen, ohne </w:t>
      </w:r>
      <w:r w:rsidR="006A7E84" w:rsidRPr="003679DA">
        <w:rPr>
          <w:rFonts w:ascii="Myriad Pro" w:hAnsi="Myriad Pro"/>
          <w:bCs/>
          <w:sz w:val="22"/>
          <w:szCs w:val="20"/>
        </w:rPr>
        <w:t>die Gifte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</w:t>
      </w:r>
      <w:r w:rsidR="006A7E84" w:rsidRPr="003679DA">
        <w:rPr>
          <w:rFonts w:ascii="Myriad Pro" w:hAnsi="Myriad Pro"/>
          <w:bCs/>
          <w:sz w:val="22"/>
          <w:szCs w:val="20"/>
        </w:rPr>
        <w:t>im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eigenen Denken zu </w:t>
      </w:r>
      <w:r w:rsidR="006A7E84" w:rsidRPr="003679DA">
        <w:rPr>
          <w:rFonts w:ascii="Myriad Pro" w:hAnsi="Myriad Pro"/>
          <w:bCs/>
          <w:sz w:val="22"/>
          <w:szCs w:val="20"/>
        </w:rPr>
        <w:t>transformieren</w:t>
      </w:r>
      <w:r w:rsidR="00636898" w:rsidRPr="003679DA">
        <w:rPr>
          <w:rFonts w:ascii="Myriad Pro" w:hAnsi="Myriad Pro"/>
          <w:bCs/>
          <w:sz w:val="22"/>
          <w:szCs w:val="20"/>
        </w:rPr>
        <w:t>, w</w:t>
      </w:r>
      <w:r w:rsidRPr="003679DA">
        <w:rPr>
          <w:rFonts w:ascii="Myriad Pro" w:hAnsi="Myriad Pro"/>
          <w:bCs/>
          <w:sz w:val="22"/>
          <w:szCs w:val="20"/>
        </w:rPr>
        <w:t>e</w:t>
      </w:r>
      <w:r w:rsidR="00636898" w:rsidRPr="003679DA">
        <w:rPr>
          <w:rFonts w:ascii="Myriad Pro" w:hAnsi="Myriad Pro"/>
          <w:bCs/>
          <w:sz w:val="22"/>
          <w:szCs w:val="20"/>
        </w:rPr>
        <w:t>rd</w:t>
      </w:r>
      <w:r w:rsidRPr="003679DA">
        <w:rPr>
          <w:rFonts w:ascii="Myriad Pro" w:hAnsi="Myriad Pro"/>
          <w:bCs/>
          <w:sz w:val="22"/>
          <w:szCs w:val="20"/>
        </w:rPr>
        <w:t>e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es </w:t>
      </w:r>
      <w:r w:rsidR="00DF240A">
        <w:rPr>
          <w:rFonts w:ascii="Myriad Pro" w:hAnsi="Myriad Pro"/>
          <w:bCs/>
          <w:sz w:val="22"/>
          <w:szCs w:val="20"/>
        </w:rPr>
        <w:t xml:space="preserve">– </w:t>
      </w:r>
      <w:r w:rsidRPr="003679DA">
        <w:rPr>
          <w:rFonts w:ascii="Myriad Pro" w:hAnsi="Myriad Pro"/>
          <w:bCs/>
          <w:sz w:val="22"/>
          <w:szCs w:val="20"/>
        </w:rPr>
        <w:t xml:space="preserve">so der Buddha- </w:t>
      </w:r>
      <w:r w:rsidR="00636898" w:rsidRPr="003679DA">
        <w:rPr>
          <w:rFonts w:ascii="Myriad Pro" w:hAnsi="Myriad Pro"/>
          <w:bCs/>
          <w:sz w:val="22"/>
          <w:szCs w:val="20"/>
        </w:rPr>
        <w:t>keinen dauerhaften Frieden geben.</w:t>
      </w:r>
      <w:r w:rsidR="00432E59" w:rsidRPr="003679DA">
        <w:rPr>
          <w:rFonts w:ascii="Myriad Pro" w:hAnsi="Myriad Pro"/>
          <w:bCs/>
          <w:sz w:val="22"/>
          <w:szCs w:val="20"/>
        </w:rPr>
        <w:t xml:space="preserve"> </w:t>
      </w:r>
      <w:r w:rsidR="00432E59" w:rsidRPr="003679DA">
        <w:rPr>
          <w:rFonts w:ascii="Myriad Pro" w:hAnsi="Myriad Pro"/>
          <w:b/>
          <w:sz w:val="22"/>
          <w:szCs w:val="20"/>
        </w:rPr>
        <w:t xml:space="preserve">Sich an den goldenen Kern jedes Menschen, an seine ihm innewohnende Buddha Natur zu erinnern und sie freizulegen, sei der richtige Weg. </w:t>
      </w:r>
    </w:p>
    <w:p w14:paraId="530922BB" w14:textId="77777777" w:rsidR="00FC5EB0" w:rsidRPr="003679DA" w:rsidRDefault="00FC5EB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2E6CE41" w14:textId="54C3B927" w:rsidR="00634735" w:rsidRPr="003679DA" w:rsidRDefault="00953F49" w:rsidP="00446156">
      <w:pPr>
        <w:jc w:val="both"/>
        <w:rPr>
          <w:rFonts w:ascii="Myriad Pro" w:hAnsi="Myriad Pro"/>
          <w:b/>
          <w:bCs/>
          <w:sz w:val="22"/>
          <w:szCs w:val="20"/>
        </w:rPr>
      </w:pPr>
      <w:r w:rsidRPr="003679DA">
        <w:rPr>
          <w:rFonts w:ascii="Myriad Pro" w:hAnsi="Myriad Pro"/>
          <w:sz w:val="22"/>
          <w:szCs w:val="20"/>
        </w:rPr>
        <w:t xml:space="preserve">Weil er das so </w:t>
      </w:r>
      <w:proofErr w:type="gramStart"/>
      <w:r w:rsidRPr="003679DA">
        <w:rPr>
          <w:rFonts w:ascii="Myriad Pro" w:hAnsi="Myriad Pro"/>
          <w:sz w:val="22"/>
          <w:szCs w:val="20"/>
        </w:rPr>
        <w:t>klar gesehen</w:t>
      </w:r>
      <w:proofErr w:type="gramEnd"/>
      <w:r w:rsidRPr="003679DA">
        <w:rPr>
          <w:rFonts w:ascii="Myriad Pro" w:hAnsi="Myriad Pro"/>
          <w:sz w:val="22"/>
          <w:szCs w:val="20"/>
        </w:rPr>
        <w:t xml:space="preserve"> und daraus die Konsequenzen gezogen hat,</w:t>
      </w:r>
      <w:r w:rsidR="00105936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sz w:val="22"/>
          <w:szCs w:val="20"/>
        </w:rPr>
        <w:t>w</w:t>
      </w:r>
      <w:r w:rsidR="00AA3DE4" w:rsidRPr="003679DA">
        <w:rPr>
          <w:rFonts w:ascii="Myriad Pro" w:hAnsi="Myriad Pro"/>
          <w:sz w:val="22"/>
          <w:szCs w:val="20"/>
        </w:rPr>
        <w:t>u</w:t>
      </w:r>
      <w:r w:rsidR="0086324D" w:rsidRPr="003679DA">
        <w:rPr>
          <w:rFonts w:ascii="Myriad Pro" w:hAnsi="Myriad Pro"/>
          <w:sz w:val="22"/>
          <w:szCs w:val="20"/>
        </w:rPr>
        <w:t>rd</w:t>
      </w:r>
      <w:r w:rsidR="00AA3DE4" w:rsidRPr="003679DA">
        <w:rPr>
          <w:rFonts w:ascii="Myriad Pro" w:hAnsi="Myriad Pro"/>
          <w:sz w:val="22"/>
          <w:szCs w:val="20"/>
        </w:rPr>
        <w:t>e</w:t>
      </w:r>
      <w:r w:rsidR="00105936" w:rsidRPr="003679DA">
        <w:rPr>
          <w:rFonts w:ascii="Myriad Pro" w:hAnsi="Myriad Pro"/>
          <w:sz w:val="22"/>
          <w:szCs w:val="20"/>
        </w:rPr>
        <w:t xml:space="preserve"> diese</w:t>
      </w:r>
      <w:r w:rsidR="00AA3DE4" w:rsidRPr="003679DA">
        <w:rPr>
          <w:rFonts w:ascii="Myriad Pro" w:hAnsi="Myriad Pro"/>
          <w:sz w:val="22"/>
          <w:szCs w:val="20"/>
        </w:rPr>
        <w:t>m</w:t>
      </w:r>
      <w:r w:rsidR="00105936" w:rsidRPr="003679DA">
        <w:rPr>
          <w:rFonts w:ascii="Myriad Pro" w:hAnsi="Myriad Pro"/>
          <w:sz w:val="22"/>
          <w:szCs w:val="20"/>
        </w:rPr>
        <w:t xml:space="preserve"> junge</w:t>
      </w:r>
      <w:r w:rsidR="00AA3DE4" w:rsidRPr="003679DA">
        <w:rPr>
          <w:rFonts w:ascii="Myriad Pro" w:hAnsi="Myriad Pro"/>
          <w:sz w:val="22"/>
          <w:szCs w:val="20"/>
        </w:rPr>
        <w:t>n</w:t>
      </w:r>
      <w:r w:rsidR="00105936" w:rsidRPr="003679DA">
        <w:rPr>
          <w:rFonts w:ascii="Myriad Pro" w:hAnsi="Myriad Pro"/>
          <w:sz w:val="22"/>
          <w:szCs w:val="20"/>
        </w:rPr>
        <w:t xml:space="preserve"> Prinz</w:t>
      </w:r>
      <w:r w:rsidR="00AA3DE4" w:rsidRPr="003679DA">
        <w:rPr>
          <w:rFonts w:ascii="Myriad Pro" w:hAnsi="Myriad Pro"/>
          <w:sz w:val="22"/>
          <w:szCs w:val="20"/>
        </w:rPr>
        <w:t>en</w:t>
      </w:r>
      <w:r w:rsidR="00105936" w:rsidRPr="003679DA">
        <w:rPr>
          <w:rFonts w:ascii="Myriad Pro" w:hAnsi="Myriad Pro"/>
          <w:sz w:val="22"/>
          <w:szCs w:val="20"/>
        </w:rPr>
        <w:t xml:space="preserve"> </w:t>
      </w:r>
      <w:proofErr w:type="spellStart"/>
      <w:r w:rsidR="00105936" w:rsidRPr="003679DA">
        <w:rPr>
          <w:rFonts w:ascii="Myriad Pro" w:hAnsi="Myriad Pro"/>
          <w:sz w:val="22"/>
          <w:szCs w:val="20"/>
        </w:rPr>
        <w:t>Siddharta</w:t>
      </w:r>
      <w:proofErr w:type="spellEnd"/>
      <w:r w:rsidR="00105936" w:rsidRPr="003679DA">
        <w:rPr>
          <w:rFonts w:ascii="Myriad Pro" w:hAnsi="Myriad Pro"/>
          <w:sz w:val="22"/>
          <w:szCs w:val="20"/>
        </w:rPr>
        <w:t xml:space="preserve"> Gautama aus der Herrscherfamilie der </w:t>
      </w:r>
      <w:proofErr w:type="spellStart"/>
      <w:r w:rsidR="00105936" w:rsidRPr="003679DA">
        <w:rPr>
          <w:rFonts w:ascii="Myriad Pro" w:hAnsi="Myriad Pro"/>
          <w:sz w:val="22"/>
          <w:szCs w:val="20"/>
        </w:rPr>
        <w:t>Shakyas</w:t>
      </w:r>
      <w:proofErr w:type="spellEnd"/>
      <w:r w:rsidR="00105936" w:rsidRPr="003679DA">
        <w:rPr>
          <w:rFonts w:ascii="Myriad Pro" w:hAnsi="Myriad Pro"/>
          <w:sz w:val="22"/>
          <w:szCs w:val="20"/>
        </w:rPr>
        <w:t>, der</w:t>
      </w:r>
      <w:r w:rsidR="00432E59" w:rsidRPr="003679DA">
        <w:rPr>
          <w:rFonts w:ascii="Myriad Pro" w:hAnsi="Myriad Pro"/>
          <w:sz w:val="22"/>
          <w:szCs w:val="20"/>
        </w:rPr>
        <w:t xml:space="preserve"> seinen Palast verlassen und in die Hauslosigkeit gezogen ist,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73528" w:rsidRPr="003679DA">
        <w:rPr>
          <w:rFonts w:ascii="Myriad Pro" w:hAnsi="Myriad Pro"/>
          <w:sz w:val="22"/>
          <w:szCs w:val="20"/>
        </w:rPr>
        <w:t xml:space="preserve">später </w:t>
      </w:r>
      <w:r w:rsidR="0086324D" w:rsidRPr="003679DA">
        <w:rPr>
          <w:rFonts w:ascii="Myriad Pro" w:hAnsi="Myriad Pro"/>
          <w:sz w:val="22"/>
          <w:szCs w:val="20"/>
        </w:rPr>
        <w:t xml:space="preserve">der </w:t>
      </w:r>
      <w:r w:rsidR="00AA3DE4" w:rsidRPr="003679DA">
        <w:rPr>
          <w:rFonts w:ascii="Myriad Pro" w:hAnsi="Myriad Pro"/>
          <w:sz w:val="22"/>
          <w:szCs w:val="20"/>
        </w:rPr>
        <w:t xml:space="preserve">Ehrentitel eines </w:t>
      </w:r>
      <w:r w:rsidR="0086324D" w:rsidRPr="003679DA">
        <w:rPr>
          <w:rFonts w:ascii="Myriad Pro" w:hAnsi="Myriad Pro"/>
          <w:b/>
          <w:bCs/>
          <w:sz w:val="22"/>
          <w:szCs w:val="20"/>
        </w:rPr>
        <w:t>Buddha</w:t>
      </w:r>
      <w:r w:rsidR="0086324D" w:rsidRPr="003679DA">
        <w:rPr>
          <w:rFonts w:ascii="Myriad Pro" w:hAnsi="Myriad Pro"/>
          <w:sz w:val="22"/>
          <w:szCs w:val="20"/>
        </w:rPr>
        <w:t>, und das heißt de</w:t>
      </w:r>
      <w:r w:rsidR="00AA3DE4" w:rsidRPr="003679DA">
        <w:rPr>
          <w:rFonts w:ascii="Myriad Pro" w:hAnsi="Myriad Pro"/>
          <w:sz w:val="22"/>
          <w:szCs w:val="20"/>
        </w:rPr>
        <w:t>s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b/>
          <w:bCs/>
          <w:sz w:val="22"/>
          <w:szCs w:val="20"/>
        </w:rPr>
        <w:t>ERWACHTE</w:t>
      </w:r>
      <w:r w:rsidR="004B7F6C" w:rsidRPr="003679DA">
        <w:rPr>
          <w:rFonts w:ascii="Myriad Pro" w:hAnsi="Myriad Pro"/>
          <w:b/>
          <w:bCs/>
          <w:sz w:val="22"/>
          <w:szCs w:val="20"/>
        </w:rPr>
        <w:t>N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AA3DE4" w:rsidRPr="003679DA">
        <w:rPr>
          <w:rFonts w:ascii="Myriad Pro" w:hAnsi="Myriad Pro"/>
          <w:b/>
          <w:bCs/>
          <w:sz w:val="22"/>
          <w:szCs w:val="20"/>
        </w:rPr>
        <w:t>gegeben</w:t>
      </w:r>
      <w:r w:rsidR="00634735" w:rsidRPr="003679DA">
        <w:rPr>
          <w:rFonts w:ascii="Myriad Pro" w:hAnsi="Myriad Pro"/>
          <w:b/>
          <w:bCs/>
          <w:sz w:val="22"/>
          <w:szCs w:val="20"/>
        </w:rPr>
        <w:t>:</w:t>
      </w:r>
    </w:p>
    <w:p w14:paraId="4F0C5319" w14:textId="174C85F6" w:rsidR="0086324D" w:rsidRPr="003679DA" w:rsidRDefault="00634735" w:rsidP="00446156">
      <w:pPr>
        <w:jc w:val="both"/>
        <w:rPr>
          <w:rFonts w:ascii="Myriad Pro" w:hAnsi="Myriad Pro"/>
          <w:sz w:val="22"/>
          <w:szCs w:val="20"/>
        </w:rPr>
      </w:pPr>
      <w:r w:rsidRPr="003679DA">
        <w:rPr>
          <w:rFonts w:ascii="Myriad Pro" w:hAnsi="Myriad Pro"/>
          <w:b/>
          <w:bCs/>
          <w:sz w:val="22"/>
          <w:szCs w:val="20"/>
        </w:rPr>
        <w:t>Der,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der zur </w:t>
      </w:r>
      <w:r w:rsidR="00953F49" w:rsidRPr="003679DA">
        <w:rPr>
          <w:rFonts w:ascii="Myriad Pro" w:hAnsi="Myriad Pro"/>
          <w:b/>
          <w:bCs/>
          <w:sz w:val="22"/>
          <w:szCs w:val="20"/>
        </w:rPr>
        <w:t>Wahrheit über die Natur des Geistes</w:t>
      </w:r>
      <w:r w:rsidR="006A7E84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953F49" w:rsidRPr="003679DA">
        <w:rPr>
          <w:rFonts w:ascii="Myriad Pro" w:hAnsi="Myriad Pro"/>
          <w:b/>
          <w:bCs/>
          <w:sz w:val="22"/>
          <w:szCs w:val="20"/>
        </w:rPr>
        <w:t>und der Realität der Existenz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953F49" w:rsidRPr="003679DA">
        <w:rPr>
          <w:rFonts w:ascii="Myriad Pro" w:hAnsi="Myriad Pro"/>
          <w:b/>
          <w:bCs/>
          <w:sz w:val="22"/>
          <w:szCs w:val="20"/>
        </w:rPr>
        <w:t>E</w:t>
      </w:r>
      <w:r w:rsidR="0086324D" w:rsidRPr="003679DA">
        <w:rPr>
          <w:rFonts w:ascii="Myriad Pro" w:hAnsi="Myriad Pro"/>
          <w:b/>
          <w:bCs/>
          <w:sz w:val="22"/>
          <w:szCs w:val="20"/>
        </w:rPr>
        <w:t>rwachte</w:t>
      </w:r>
      <w:r w:rsidR="0086324D" w:rsidRPr="003679DA">
        <w:rPr>
          <w:rFonts w:ascii="Myriad Pro" w:hAnsi="Myriad Pro"/>
          <w:sz w:val="22"/>
          <w:szCs w:val="20"/>
        </w:rPr>
        <w:t xml:space="preserve">. </w:t>
      </w:r>
    </w:p>
    <w:p w14:paraId="007612FC" w14:textId="77777777" w:rsidR="0086324D" w:rsidRPr="003679DA" w:rsidRDefault="0086324D" w:rsidP="00446156">
      <w:pPr>
        <w:jc w:val="both"/>
        <w:rPr>
          <w:rFonts w:ascii="Myriad Pro" w:hAnsi="Myriad Pro"/>
          <w:sz w:val="22"/>
          <w:szCs w:val="20"/>
        </w:rPr>
      </w:pPr>
    </w:p>
    <w:p w14:paraId="55437539" w14:textId="7BE8EF6F" w:rsidR="005105A6" w:rsidRPr="003679DA" w:rsidRDefault="00953F49" w:rsidP="00446156">
      <w:pPr>
        <w:jc w:val="both"/>
        <w:rPr>
          <w:rFonts w:ascii="Myriad Pro" w:hAnsi="Myriad Pro"/>
          <w:b/>
          <w:bCs/>
          <w:sz w:val="22"/>
          <w:szCs w:val="20"/>
        </w:rPr>
      </w:pPr>
      <w:r w:rsidRPr="003679DA">
        <w:rPr>
          <w:rFonts w:ascii="Myriad Pro" w:hAnsi="Myriad Pro"/>
          <w:b/>
          <w:bCs/>
          <w:sz w:val="22"/>
          <w:szCs w:val="20"/>
        </w:rPr>
        <w:t xml:space="preserve">Dieser erwachte Geist tritt uns </w:t>
      </w:r>
      <w:r w:rsidR="005105A6" w:rsidRPr="003679DA">
        <w:rPr>
          <w:rFonts w:ascii="Myriad Pro" w:hAnsi="Myriad Pro"/>
          <w:b/>
          <w:bCs/>
          <w:sz w:val="22"/>
          <w:szCs w:val="20"/>
        </w:rPr>
        <w:t xml:space="preserve">in der Ausstellung </w:t>
      </w:r>
      <w:r w:rsidRPr="003679DA">
        <w:rPr>
          <w:rFonts w:ascii="Myriad Pro" w:hAnsi="Myriad Pro"/>
          <w:b/>
          <w:bCs/>
          <w:sz w:val="22"/>
          <w:szCs w:val="20"/>
        </w:rPr>
        <w:t xml:space="preserve">entgegen: </w:t>
      </w:r>
    </w:p>
    <w:p w14:paraId="7E806BB3" w14:textId="52B336C9" w:rsidR="00636898" w:rsidRPr="003679DA" w:rsidRDefault="00DF240A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/>
          <w:bCs/>
          <w:sz w:val="22"/>
          <w:szCs w:val="20"/>
        </w:rPr>
        <w:t>D</w:t>
      </w:r>
      <w:r w:rsidR="005105A6" w:rsidRPr="003679DA">
        <w:rPr>
          <w:rFonts w:ascii="Myriad Pro" w:hAnsi="Myriad Pro"/>
          <w:b/>
          <w:bCs/>
          <w:sz w:val="22"/>
          <w:szCs w:val="20"/>
        </w:rPr>
        <w:t xml:space="preserve">ie ausgewählten buddhistischen Zitate und Weisheiten </w:t>
      </w:r>
      <w:r w:rsidR="00953F49" w:rsidRPr="003679DA">
        <w:rPr>
          <w:rFonts w:ascii="Myriad Pro" w:hAnsi="Myriad Pro"/>
          <w:b/>
          <w:bCs/>
          <w:sz w:val="22"/>
          <w:szCs w:val="20"/>
        </w:rPr>
        <w:t xml:space="preserve">sprechen von </w:t>
      </w:r>
      <w:r w:rsidR="00596EE2" w:rsidRPr="003679DA">
        <w:rPr>
          <w:rFonts w:ascii="Myriad Pro" w:hAnsi="Myriad Pro"/>
          <w:b/>
          <w:bCs/>
          <w:sz w:val="22"/>
          <w:szCs w:val="20"/>
        </w:rPr>
        <w:t xml:space="preserve">der </w:t>
      </w:r>
      <w:r w:rsidR="00596EE2" w:rsidRPr="003679DA">
        <w:rPr>
          <w:rFonts w:ascii="Myriad Pro" w:hAnsi="Myriad Pro"/>
          <w:bCs/>
          <w:sz w:val="22"/>
          <w:szCs w:val="20"/>
        </w:rPr>
        <w:t>Reinheit des Herzens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jenseits der Geistesgifte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,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vom spirituellen Erwachen, </w:t>
      </w:r>
      <w:r w:rsidR="00596EE2" w:rsidRPr="003679DA">
        <w:rPr>
          <w:rFonts w:ascii="Myriad Pro" w:hAnsi="Myriad Pro"/>
          <w:bCs/>
          <w:sz w:val="22"/>
          <w:szCs w:val="20"/>
        </w:rPr>
        <w:t>von</w:t>
      </w:r>
      <w:r w:rsidR="00596EE2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636898" w:rsidRPr="003679DA">
        <w:rPr>
          <w:rFonts w:ascii="Myriad Pro" w:hAnsi="Myriad Pro"/>
          <w:b/>
          <w:bCs/>
          <w:sz w:val="22"/>
          <w:szCs w:val="20"/>
        </w:rPr>
        <w:t xml:space="preserve">Gewaltlosigkeit </w:t>
      </w:r>
      <w:r w:rsidR="00953F49" w:rsidRPr="003679DA">
        <w:rPr>
          <w:rFonts w:ascii="Myriad Pro" w:hAnsi="Myriad Pro"/>
          <w:bCs/>
          <w:sz w:val="22"/>
          <w:szCs w:val="20"/>
        </w:rPr>
        <w:t xml:space="preserve">und </w:t>
      </w:r>
      <w:r w:rsidR="00636898" w:rsidRPr="003679DA">
        <w:rPr>
          <w:rFonts w:ascii="Myriad Pro" w:hAnsi="Myriad Pro"/>
          <w:b/>
          <w:sz w:val="22"/>
          <w:szCs w:val="20"/>
        </w:rPr>
        <w:t xml:space="preserve">Friedfertigkeit </w:t>
      </w:r>
      <w:r w:rsidR="00953F49" w:rsidRPr="003679DA">
        <w:rPr>
          <w:rFonts w:ascii="Myriad Pro" w:hAnsi="Myriad Pro"/>
          <w:b/>
          <w:sz w:val="22"/>
          <w:szCs w:val="20"/>
        </w:rPr>
        <w:t xml:space="preserve">als </w:t>
      </w:r>
      <w:r w:rsidR="00636898" w:rsidRPr="003679DA">
        <w:rPr>
          <w:rFonts w:ascii="Myriad Pro" w:hAnsi="Myriad Pro"/>
          <w:b/>
          <w:sz w:val="22"/>
          <w:szCs w:val="20"/>
        </w:rPr>
        <w:t>Mut</w:t>
      </w:r>
      <w:r w:rsidR="00636898" w:rsidRPr="003679DA">
        <w:rPr>
          <w:rFonts w:ascii="Myriad Pro" w:hAnsi="Myriad Pro"/>
          <w:bCs/>
          <w:sz w:val="22"/>
          <w:szCs w:val="20"/>
        </w:rPr>
        <w:t>, den Kreislauf der Vergeltung zu unterbrechen – im Kleinen wie im Großen.</w:t>
      </w:r>
    </w:p>
    <w:p w14:paraId="2F5C87AC" w14:textId="4049A3BF" w:rsidR="00634735" w:rsidRPr="003679DA" w:rsidRDefault="0063689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br/>
      </w:r>
      <w:r w:rsidR="00596EE2" w:rsidRPr="003679DA">
        <w:rPr>
          <w:rFonts w:ascii="Myriad Pro" w:hAnsi="Myriad Pro"/>
          <w:bCs/>
          <w:sz w:val="22"/>
          <w:szCs w:val="20"/>
        </w:rPr>
        <w:t xml:space="preserve">Sie sprechen </w:t>
      </w:r>
      <w:r w:rsidR="006D6772" w:rsidRPr="003679DA">
        <w:rPr>
          <w:rFonts w:ascii="Myriad Pro" w:hAnsi="Myriad Pro"/>
          <w:bCs/>
          <w:sz w:val="22"/>
          <w:szCs w:val="20"/>
        </w:rPr>
        <w:t xml:space="preserve">auch 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von </w:t>
      </w:r>
      <w:r w:rsidR="00F5229F" w:rsidRPr="003679DA">
        <w:rPr>
          <w:rFonts w:ascii="Myriad Pro" w:hAnsi="Myriad Pro"/>
          <w:b/>
          <w:sz w:val="22"/>
          <w:szCs w:val="20"/>
        </w:rPr>
        <w:t>Verantwortung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, </w:t>
      </w:r>
      <w:r w:rsidR="00596EE2" w:rsidRPr="003679DA">
        <w:rPr>
          <w:rFonts w:ascii="Myriad Pro" w:hAnsi="Myriad Pro"/>
          <w:b/>
          <w:sz w:val="22"/>
          <w:szCs w:val="20"/>
        </w:rPr>
        <w:t>von Mitgefühl und liebender Güte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, 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von </w:t>
      </w:r>
      <w:r w:rsidR="00596EE2" w:rsidRPr="003679DA">
        <w:rPr>
          <w:rFonts w:ascii="Myriad Pro" w:hAnsi="Myriad Pro"/>
          <w:b/>
          <w:sz w:val="22"/>
          <w:szCs w:val="20"/>
        </w:rPr>
        <w:t>Achtsamkeit</w:t>
      </w:r>
      <w:r w:rsidR="00AA3DE4" w:rsidRPr="003679DA">
        <w:rPr>
          <w:rFonts w:ascii="Myriad Pro" w:hAnsi="Myriad Pro"/>
          <w:b/>
          <w:sz w:val="22"/>
          <w:szCs w:val="20"/>
        </w:rPr>
        <w:t>, vom Hier und Jetzt</w:t>
      </w:r>
      <w:r w:rsidR="00596EE2" w:rsidRPr="003679DA">
        <w:rPr>
          <w:rFonts w:ascii="Myriad Pro" w:hAnsi="Myriad Pro"/>
          <w:b/>
          <w:sz w:val="22"/>
          <w:szCs w:val="20"/>
        </w:rPr>
        <w:t xml:space="preserve"> </w:t>
      </w:r>
      <w:r w:rsidR="00F5229F" w:rsidRPr="003679DA">
        <w:rPr>
          <w:rFonts w:ascii="Myriad Pro" w:hAnsi="Myriad Pro"/>
          <w:b/>
          <w:sz w:val="22"/>
          <w:szCs w:val="20"/>
        </w:rPr>
        <w:t>und vom</w:t>
      </w:r>
      <w:r w:rsidR="00596EE2" w:rsidRPr="003679DA">
        <w:rPr>
          <w:rFonts w:ascii="Myriad Pro" w:hAnsi="Myriad Pro"/>
          <w:b/>
          <w:sz w:val="22"/>
          <w:szCs w:val="20"/>
        </w:rPr>
        <w:t xml:space="preserve"> Moment der Begegnung</w:t>
      </w:r>
      <w:r w:rsidR="001F027D" w:rsidRPr="003679DA">
        <w:rPr>
          <w:rFonts w:ascii="Myriad Pro" w:hAnsi="Myriad Pro"/>
          <w:b/>
          <w:sz w:val="22"/>
          <w:szCs w:val="20"/>
        </w:rPr>
        <w:t xml:space="preserve">, </w:t>
      </w:r>
      <w:r w:rsidR="001F027D" w:rsidRPr="003679DA">
        <w:rPr>
          <w:rFonts w:ascii="Myriad Pro" w:hAnsi="Myriad Pro"/>
          <w:bCs/>
          <w:sz w:val="22"/>
          <w:szCs w:val="20"/>
        </w:rPr>
        <w:t xml:space="preserve">von tiefer </w:t>
      </w:r>
      <w:r w:rsidR="001F027D" w:rsidRPr="003679DA">
        <w:rPr>
          <w:rFonts w:ascii="Myriad Pro" w:hAnsi="Myriad Pro"/>
          <w:b/>
          <w:sz w:val="22"/>
          <w:szCs w:val="20"/>
        </w:rPr>
        <w:t>Verbundenheit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, </w:t>
      </w:r>
      <w:r w:rsidR="00AA3DE4" w:rsidRPr="00DA41D1">
        <w:rPr>
          <w:rFonts w:ascii="Myriad Pro" w:hAnsi="Myriad Pro"/>
          <w:b/>
          <w:sz w:val="22"/>
          <w:szCs w:val="20"/>
        </w:rPr>
        <w:t xml:space="preserve">- 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mit einem Menschen, einem anderen fühlenden Wesen wie einem Tier oder einer Pflanze, </w:t>
      </w:r>
      <w:r w:rsidR="00F5229F" w:rsidRPr="00DA41D1">
        <w:rPr>
          <w:rFonts w:ascii="Myriad Pro" w:hAnsi="Myriad Pro"/>
          <w:b/>
          <w:sz w:val="22"/>
          <w:szCs w:val="20"/>
        </w:rPr>
        <w:t>oder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 der unbelebten Natur, der Erde, des Universums.</w:t>
      </w:r>
      <w:r w:rsidR="00596EE2" w:rsidRPr="00DA41D1">
        <w:rPr>
          <w:rFonts w:ascii="Myriad Pro" w:hAnsi="Myriad Pro"/>
          <w:bCs/>
          <w:sz w:val="22"/>
          <w:szCs w:val="20"/>
        </w:rPr>
        <w:t xml:space="preserve">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Thich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Nhat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Hanh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 prägte dafür den Begriff des </w:t>
      </w:r>
      <w:r w:rsidRPr="003679DA">
        <w:rPr>
          <w:rFonts w:ascii="Myriad Pro" w:hAnsi="Myriad Pro"/>
          <w:b/>
          <w:bCs/>
          <w:sz w:val="22"/>
          <w:szCs w:val="20"/>
        </w:rPr>
        <w:t>‚Interseins‘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414C1C7D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44DA0F7" w14:textId="4E4F204D" w:rsidR="00F5229F" w:rsidRPr="003679DA" w:rsidRDefault="001F027D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Katharina und ich haben Weisheiten und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Photos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 zusammengetragen, die diese Grundhaltungen spiegeln und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 </w:t>
      </w:r>
      <w:r w:rsidR="00495905" w:rsidRPr="003679DA">
        <w:rPr>
          <w:rFonts w:ascii="Myriad Pro" w:hAnsi="Myriad Pro"/>
          <w:bCs/>
          <w:sz w:val="22"/>
          <w:szCs w:val="20"/>
        </w:rPr>
        <w:t xml:space="preserve">in Beziehung zu </w:t>
      </w:r>
      <w:r w:rsidR="002647AD" w:rsidRPr="003679DA">
        <w:rPr>
          <w:rFonts w:ascii="Myriad Pro" w:hAnsi="Myriad Pro"/>
          <w:bCs/>
          <w:sz w:val="22"/>
          <w:szCs w:val="20"/>
        </w:rPr>
        <w:t>den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 im Laufe der Jahrhunderte entwickelten </w:t>
      </w:r>
      <w:r w:rsidR="00873528" w:rsidRPr="003679DA">
        <w:rPr>
          <w:rFonts w:ascii="Myriad Pro" w:hAnsi="Myriad Pro"/>
          <w:bCs/>
          <w:sz w:val="22"/>
          <w:szCs w:val="20"/>
        </w:rPr>
        <w:t>Haupts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trömungen </w:t>
      </w:r>
      <w:r w:rsidRPr="003679DA">
        <w:rPr>
          <w:rFonts w:ascii="Myriad Pro" w:hAnsi="Myriad Pro"/>
          <w:bCs/>
          <w:sz w:val="22"/>
          <w:szCs w:val="20"/>
        </w:rPr>
        <w:t xml:space="preserve">und Hauptorten der Verbreitung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des Buddhismus </w:t>
      </w:r>
      <w:r w:rsidRPr="003679DA">
        <w:rPr>
          <w:rFonts w:ascii="Myriad Pro" w:hAnsi="Myriad Pro"/>
          <w:bCs/>
          <w:sz w:val="22"/>
          <w:szCs w:val="20"/>
        </w:rPr>
        <w:t>stehen</w:t>
      </w:r>
      <w:r w:rsidR="00F5229F" w:rsidRPr="003679DA">
        <w:rPr>
          <w:rFonts w:ascii="Myriad Pro" w:hAnsi="Myriad Pro"/>
          <w:bCs/>
          <w:sz w:val="22"/>
          <w:szCs w:val="20"/>
        </w:rPr>
        <w:t>:</w:t>
      </w:r>
    </w:p>
    <w:p w14:paraId="4400D1A0" w14:textId="77777777" w:rsidR="00F5229F" w:rsidRPr="003679DA" w:rsidRDefault="00F5229F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4771C72" w14:textId="35F0F6F1" w:rsidR="00304B4C" w:rsidRPr="003679DA" w:rsidRDefault="00F5229F" w:rsidP="00446156">
      <w:pPr>
        <w:jc w:val="both"/>
        <w:rPr>
          <w:rFonts w:ascii="Myriad Pro" w:hAnsi="Myriad Pro"/>
          <w:bCs/>
          <w:color w:val="EE0000"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Da ist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der 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Ursprung in Nepal, </w:t>
      </w:r>
      <w:r w:rsidR="001F027D" w:rsidRPr="003679DA">
        <w:rPr>
          <w:rFonts w:ascii="Myriad Pro" w:hAnsi="Myriad Pro"/>
          <w:b/>
          <w:sz w:val="22"/>
          <w:szCs w:val="20"/>
        </w:rPr>
        <w:t>wo der Buddha geboren ist und bis zu seinem Auszug aus dem Palast gelebt hat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.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Buddha Bildnisse </w:t>
      </w:r>
      <w:r w:rsidR="00495905" w:rsidRPr="003679DA">
        <w:rPr>
          <w:rFonts w:ascii="Myriad Pro" w:hAnsi="Myriad Pro"/>
          <w:bCs/>
          <w:sz w:val="22"/>
          <w:szCs w:val="20"/>
        </w:rPr>
        <w:t xml:space="preserve">und Statuen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zeigen seine heitere Gelassenheit und Freundlichkeit im Status des </w:t>
      </w:r>
      <w:proofErr w:type="spellStart"/>
      <w:r w:rsidR="004B7F6C" w:rsidRPr="003679DA">
        <w:rPr>
          <w:rFonts w:ascii="Myriad Pro" w:hAnsi="Myriad Pro"/>
          <w:bCs/>
          <w:sz w:val="22"/>
          <w:szCs w:val="20"/>
        </w:rPr>
        <w:t>Erwachtseins</w:t>
      </w:r>
      <w:proofErr w:type="spellEnd"/>
      <w:r w:rsidR="004B7F6C" w:rsidRPr="003679DA">
        <w:rPr>
          <w:rFonts w:ascii="Myriad Pro" w:hAnsi="Myriad Pro"/>
          <w:bCs/>
          <w:sz w:val="22"/>
          <w:szCs w:val="20"/>
        </w:rPr>
        <w:t xml:space="preserve">. 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Wir zeigen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Bilder aus </w:t>
      </w:r>
      <w:proofErr w:type="spellStart"/>
      <w:r w:rsidR="00AA3DE4" w:rsidRPr="003679DA">
        <w:rPr>
          <w:rFonts w:ascii="Myriad Pro" w:hAnsi="Myriad Pro"/>
          <w:bCs/>
          <w:sz w:val="22"/>
          <w:szCs w:val="20"/>
        </w:rPr>
        <w:t>Kathmandu</w:t>
      </w:r>
      <w:proofErr w:type="spellEnd"/>
      <w:r w:rsidR="00AA3DE4" w:rsidRPr="003679DA">
        <w:rPr>
          <w:rFonts w:ascii="Myriad Pro" w:hAnsi="Myriad Pro"/>
          <w:bCs/>
          <w:sz w:val="22"/>
          <w:szCs w:val="20"/>
        </w:rPr>
        <w:t xml:space="preserve"> 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u.a. </w:t>
      </w:r>
      <w:proofErr w:type="gramStart"/>
      <w:r w:rsidR="004B7F6C" w:rsidRPr="003679DA">
        <w:rPr>
          <w:rFonts w:ascii="Myriad Pro" w:hAnsi="Myriad Pro"/>
          <w:bCs/>
          <w:sz w:val="22"/>
          <w:szCs w:val="20"/>
        </w:rPr>
        <w:t>mit der</w:t>
      </w:r>
      <w:r w:rsidR="00F800BB" w:rsidRPr="003679DA">
        <w:rPr>
          <w:rFonts w:ascii="Myriad Pro" w:hAnsi="Myriad Pro"/>
          <w:bCs/>
          <w:sz w:val="22"/>
          <w:szCs w:val="20"/>
        </w:rPr>
        <w:t xml:space="preserve"> Stupa</w:t>
      </w:r>
      <w:proofErr w:type="gramEnd"/>
      <w:r w:rsidR="00F800BB" w:rsidRPr="003679DA">
        <w:rPr>
          <w:rFonts w:ascii="Myriad Pro" w:hAnsi="Myriad Pro"/>
          <w:bCs/>
          <w:sz w:val="22"/>
          <w:szCs w:val="20"/>
        </w:rPr>
        <w:t xml:space="preserve"> von </w:t>
      </w:r>
      <w:proofErr w:type="spellStart"/>
      <w:r w:rsidR="00F800BB" w:rsidRPr="003679DA">
        <w:rPr>
          <w:rFonts w:ascii="Myriad Pro" w:hAnsi="Myriad Pro"/>
          <w:bCs/>
          <w:sz w:val="22"/>
          <w:szCs w:val="20"/>
        </w:rPr>
        <w:t>Bodhnath</w:t>
      </w:r>
      <w:proofErr w:type="spellEnd"/>
      <w:r w:rsidR="00304B4C" w:rsidRPr="003679DA">
        <w:rPr>
          <w:rFonts w:ascii="Myriad Pro" w:hAnsi="Myriad Pro"/>
          <w:bCs/>
          <w:sz w:val="22"/>
          <w:szCs w:val="20"/>
        </w:rPr>
        <w:t xml:space="preserve">, deren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erwachte 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Augen auch als </w:t>
      </w:r>
      <w:r w:rsidR="00304B4C" w:rsidRPr="003679DA">
        <w:rPr>
          <w:rFonts w:ascii="Myriad Pro" w:hAnsi="Myriad Pro"/>
          <w:b/>
          <w:sz w:val="22"/>
          <w:szCs w:val="20"/>
        </w:rPr>
        <w:t>Augen der Weisheit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 bezeichnet werden</w:t>
      </w:r>
      <w:r w:rsidR="002647AD" w:rsidRPr="003679DA">
        <w:rPr>
          <w:rFonts w:ascii="Myriad Pro" w:hAnsi="Myriad Pro"/>
          <w:bCs/>
          <w:sz w:val="22"/>
          <w:szCs w:val="20"/>
        </w:rPr>
        <w:t>. Vor ihnen bleibt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 nichts verborgen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40E44457" w14:textId="77777777" w:rsidR="00304B4C" w:rsidRPr="003679DA" w:rsidRDefault="00304B4C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1053BE5" w14:textId="080A0ABC" w:rsidR="00634735" w:rsidRPr="003679DA" w:rsidRDefault="00304B4C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</w:t>
      </w:r>
      <w:r w:rsidR="008C288E" w:rsidRPr="003679DA">
        <w:rPr>
          <w:rFonts w:ascii="Myriad Pro" w:hAnsi="Myriad Pro"/>
          <w:bCs/>
          <w:sz w:val="22"/>
          <w:szCs w:val="20"/>
        </w:rPr>
        <w:t>ies</w:t>
      </w:r>
      <w:r w:rsidRPr="003679DA">
        <w:rPr>
          <w:rFonts w:ascii="Myriad Pro" w:hAnsi="Myriad Pro"/>
          <w:bCs/>
          <w:sz w:val="22"/>
          <w:szCs w:val="20"/>
        </w:rPr>
        <w:t xml:space="preserve">er Ursprung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mündet in den </w:t>
      </w:r>
      <w:proofErr w:type="spellStart"/>
      <w:r w:rsidR="00F5229F" w:rsidRPr="003679DA">
        <w:rPr>
          <w:rFonts w:ascii="Myriad Pro" w:hAnsi="Myriad Pro"/>
          <w:b/>
          <w:sz w:val="22"/>
          <w:szCs w:val="20"/>
        </w:rPr>
        <w:t>Theravada</w:t>
      </w:r>
      <w:proofErr w:type="spellEnd"/>
      <w:r w:rsidR="00F5229F" w:rsidRPr="003679DA">
        <w:rPr>
          <w:rFonts w:ascii="Myriad Pro" w:hAnsi="Myriad Pro"/>
          <w:b/>
          <w:sz w:val="22"/>
          <w:szCs w:val="20"/>
        </w:rPr>
        <w:t xml:space="preserve"> Buddhismus, der heute noch in Sri Lanka, in Myanmar, Laos, Kambodscha und Thailand präsent is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t: hier geht es um die ursprünglichen Schriften und die </w:t>
      </w:r>
      <w:r w:rsidR="00F5229F" w:rsidRPr="003679DA">
        <w:rPr>
          <w:rFonts w:ascii="Myriad Pro" w:hAnsi="Myriad Pro"/>
          <w:bCs/>
          <w:sz w:val="22"/>
          <w:szCs w:val="20"/>
        </w:rPr>
        <w:lastRenderedPageBreak/>
        <w:t>persönliche Vervollkommnung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und Erleuchtung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. 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Sie sehen dort hinten die </w:t>
      </w:r>
      <w:r w:rsidR="00551713" w:rsidRPr="003679DA">
        <w:rPr>
          <w:rFonts w:ascii="Myriad Pro" w:hAnsi="Myriad Pro"/>
          <w:b/>
          <w:sz w:val="22"/>
          <w:szCs w:val="20"/>
        </w:rPr>
        <w:t>Hand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 Buddhas</w:t>
      </w:r>
      <w:r w:rsidR="00551713" w:rsidRPr="003679DA">
        <w:rPr>
          <w:rFonts w:ascii="Myriad Pro" w:hAnsi="Myriad Pro"/>
          <w:b/>
          <w:sz w:val="22"/>
          <w:szCs w:val="20"/>
        </w:rPr>
        <w:t>, ein Kunstwerk aus Thailand, mit dem Mudra der Lehre und der Lotosblüte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 im Handteller, die die Reinheit und Vollkommenheit des Herzens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in seinem spirituellen Erwachen </w:t>
      </w:r>
      <w:r w:rsidR="00551713" w:rsidRPr="003679DA">
        <w:rPr>
          <w:rFonts w:ascii="Myriad Pro" w:hAnsi="Myriad Pro"/>
          <w:bCs/>
          <w:sz w:val="22"/>
          <w:szCs w:val="20"/>
        </w:rPr>
        <w:t>symbolisiert. Oder den in rotes Laub geh</w:t>
      </w:r>
      <w:r w:rsidR="00634735" w:rsidRPr="003679DA">
        <w:rPr>
          <w:rFonts w:ascii="Myriad Pro" w:hAnsi="Myriad Pro"/>
          <w:bCs/>
          <w:sz w:val="22"/>
          <w:szCs w:val="20"/>
        </w:rPr>
        <w:t>üll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ten kambodschanischen Buddha, der </w:t>
      </w:r>
      <w:r w:rsidR="00634735" w:rsidRPr="003679DA">
        <w:rPr>
          <w:rFonts w:ascii="Myriad Pro" w:hAnsi="Myriad Pro"/>
          <w:b/>
          <w:sz w:val="22"/>
          <w:szCs w:val="20"/>
        </w:rPr>
        <w:t>u</w:t>
      </w:r>
      <w:r w:rsidR="00551713" w:rsidRPr="003679DA">
        <w:rPr>
          <w:rFonts w:ascii="Myriad Pro" w:hAnsi="Myriad Pro"/>
          <w:b/>
          <w:sz w:val="22"/>
          <w:szCs w:val="20"/>
        </w:rPr>
        <w:t>nerschütterlich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der Realität der Vergänglichkeit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ins Gesicht schaut. 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 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21F0B627" w14:textId="77777777" w:rsidR="00634735" w:rsidRPr="003679DA" w:rsidRDefault="00634735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62619349" w14:textId="30785396" w:rsidR="008C288E" w:rsidRPr="003679DA" w:rsidRDefault="008C288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Die nächste große buddhistische Strömung ist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der 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Mahayana Buddhismus, der in China und Japan, 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in </w:t>
      </w:r>
      <w:r w:rsidR="00AA3DE4" w:rsidRPr="003679DA">
        <w:rPr>
          <w:rFonts w:ascii="Myriad Pro" w:hAnsi="Myriad Pro"/>
          <w:b/>
          <w:sz w:val="22"/>
          <w:szCs w:val="20"/>
        </w:rPr>
        <w:t>Südkorea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, Vietnam und Taiwan </w:t>
      </w:r>
      <w:r w:rsidR="00AA3DE4" w:rsidRPr="003679DA">
        <w:rPr>
          <w:rFonts w:ascii="Myriad Pro" w:hAnsi="Myriad Pro"/>
          <w:b/>
          <w:sz w:val="22"/>
          <w:szCs w:val="20"/>
        </w:rPr>
        <w:t>zuhause ist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. Er rückt das Mitgefühl mit den leidenden Wesen in den Mittelpunkt sowie die Vorstellung, dass Menschen, die praktisch erleuchtet sind, sog. </w:t>
      </w:r>
      <w:proofErr w:type="spellStart"/>
      <w:r w:rsidR="000E294A" w:rsidRPr="003679DA">
        <w:rPr>
          <w:rFonts w:ascii="Myriad Pro" w:hAnsi="Myriad Pro"/>
          <w:bCs/>
          <w:sz w:val="22"/>
          <w:szCs w:val="20"/>
        </w:rPr>
        <w:t>Bodhisattvas</w:t>
      </w:r>
      <w:proofErr w:type="spellEnd"/>
      <w:r w:rsidR="000E294A" w:rsidRPr="003679DA">
        <w:rPr>
          <w:rFonts w:ascii="Myriad Pro" w:hAnsi="Myriad Pro"/>
          <w:bCs/>
          <w:sz w:val="22"/>
          <w:szCs w:val="20"/>
        </w:rPr>
        <w:t xml:space="preserve"> auf den Eintritt ins Nirwana verzichten</w:t>
      </w:r>
      <w:r w:rsidRPr="003679DA">
        <w:rPr>
          <w:rFonts w:ascii="Myriad Pro" w:hAnsi="Myriad Pro"/>
          <w:bCs/>
          <w:sz w:val="22"/>
          <w:szCs w:val="20"/>
        </w:rPr>
        <w:t xml:space="preserve"> und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wieder in den Kreislauf der Wiedergeburten eintreten, um erst allen anderen Lebewesen zur Erleuchtung zu verhelfen. </w:t>
      </w:r>
    </w:p>
    <w:p w14:paraId="6A9393B4" w14:textId="77777777" w:rsidR="008C288E" w:rsidRPr="003679DA" w:rsidRDefault="008C288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Hierzu haben wir </w:t>
      </w:r>
      <w:r w:rsidRPr="003679DA">
        <w:rPr>
          <w:rFonts w:ascii="Myriad Pro" w:hAnsi="Myriad Pro"/>
          <w:b/>
          <w:sz w:val="22"/>
          <w:szCs w:val="20"/>
        </w:rPr>
        <w:t xml:space="preserve">das Abbild des </w:t>
      </w:r>
      <w:proofErr w:type="spellStart"/>
      <w:r w:rsidRPr="003679DA">
        <w:rPr>
          <w:rFonts w:ascii="Myriad Pro" w:hAnsi="Myriad Pro"/>
          <w:b/>
          <w:sz w:val="22"/>
          <w:szCs w:val="20"/>
        </w:rPr>
        <w:t>Avalokiteshvara</w:t>
      </w:r>
      <w:proofErr w:type="spellEnd"/>
      <w:r w:rsidRPr="003679DA">
        <w:rPr>
          <w:rFonts w:ascii="Myriad Pro" w:hAnsi="Myriad Pro"/>
          <w:b/>
          <w:sz w:val="22"/>
          <w:szCs w:val="20"/>
        </w:rPr>
        <w:t>, der Personifikation d</w:t>
      </w:r>
      <w:r w:rsidR="000E294A" w:rsidRPr="003679DA">
        <w:rPr>
          <w:rFonts w:ascii="Myriad Pro" w:hAnsi="Myriad Pro"/>
          <w:b/>
          <w:sz w:val="22"/>
          <w:szCs w:val="20"/>
        </w:rPr>
        <w:t>e</w:t>
      </w:r>
      <w:r w:rsidRPr="003679DA">
        <w:rPr>
          <w:rFonts w:ascii="Myriad Pro" w:hAnsi="Myriad Pro"/>
          <w:b/>
          <w:sz w:val="22"/>
          <w:szCs w:val="20"/>
        </w:rPr>
        <w:t xml:space="preserve">s universellen Mitgefühls, das ich im </w:t>
      </w:r>
      <w:proofErr w:type="spellStart"/>
      <w:r w:rsidRPr="003679DA">
        <w:rPr>
          <w:rFonts w:ascii="Myriad Pro" w:hAnsi="Myriad Pro"/>
          <w:b/>
          <w:sz w:val="22"/>
          <w:szCs w:val="20"/>
        </w:rPr>
        <w:t>Deden</w:t>
      </w:r>
      <w:proofErr w:type="spellEnd"/>
      <w:r w:rsidRPr="003679DA">
        <w:rPr>
          <w:rFonts w:ascii="Myriad Pro" w:hAnsi="Myriad Pro"/>
          <w:b/>
          <w:sz w:val="22"/>
          <w:szCs w:val="20"/>
        </w:rPr>
        <w:t xml:space="preserve"> Tsu-klag-</w:t>
      </w:r>
      <w:proofErr w:type="spellStart"/>
      <w:r w:rsidRPr="003679DA">
        <w:rPr>
          <w:rFonts w:ascii="Myriad Pro" w:hAnsi="Myriad Pro"/>
          <w:b/>
          <w:sz w:val="22"/>
          <w:szCs w:val="20"/>
        </w:rPr>
        <w:t>khang</w:t>
      </w:r>
      <w:proofErr w:type="spellEnd"/>
      <w:r w:rsidRPr="003679DA">
        <w:rPr>
          <w:rFonts w:ascii="Myriad Pro" w:hAnsi="Myriad Pro"/>
          <w:b/>
          <w:sz w:val="22"/>
          <w:szCs w:val="20"/>
        </w:rPr>
        <w:t xml:space="preserve"> Tempel</w:t>
      </w:r>
      <w:r w:rsidRPr="003679DA">
        <w:rPr>
          <w:rFonts w:ascii="Myriad Pro" w:hAnsi="Myriad Pro"/>
          <w:bCs/>
          <w:sz w:val="22"/>
          <w:szCs w:val="20"/>
        </w:rPr>
        <w:t xml:space="preserve"> in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Dharamsala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, der Residenz des </w:t>
      </w:r>
      <w:proofErr w:type="gramStart"/>
      <w:r w:rsidRPr="003679DA">
        <w:rPr>
          <w:rFonts w:ascii="Myriad Pro" w:hAnsi="Myriad Pro"/>
          <w:bCs/>
          <w:sz w:val="22"/>
          <w:szCs w:val="20"/>
        </w:rPr>
        <w:t>Dalai Lamas</w:t>
      </w:r>
      <w:proofErr w:type="gramEnd"/>
      <w:r w:rsidRPr="003679DA">
        <w:rPr>
          <w:rFonts w:ascii="Myriad Pro" w:hAnsi="Myriad Pro"/>
          <w:bCs/>
          <w:sz w:val="22"/>
          <w:szCs w:val="20"/>
        </w:rPr>
        <w:t xml:space="preserve"> in Nordindien, aufgenommen habe. </w:t>
      </w:r>
    </w:p>
    <w:p w14:paraId="1E5468FD" w14:textId="77777777" w:rsidR="00460A7A" w:rsidRPr="003679DA" w:rsidRDefault="00460A7A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42F0083B" w14:textId="7B87A075" w:rsidR="00DA4C0E" w:rsidRPr="003679DA" w:rsidRDefault="00460A7A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Aus dem Mahayana Buddhismus hat sich der </w:t>
      </w:r>
      <w:proofErr w:type="spellStart"/>
      <w:r w:rsidRPr="003679DA">
        <w:rPr>
          <w:rFonts w:ascii="Myriad Pro" w:hAnsi="Myriad Pro"/>
          <w:b/>
          <w:sz w:val="22"/>
          <w:szCs w:val="20"/>
        </w:rPr>
        <w:t>Vajrayana</w:t>
      </w:r>
      <w:proofErr w:type="spellEnd"/>
      <w:r w:rsidRPr="003679DA">
        <w:rPr>
          <w:rFonts w:ascii="Myriad Pro" w:hAnsi="Myriad Pro"/>
          <w:b/>
          <w:sz w:val="22"/>
          <w:szCs w:val="20"/>
        </w:rPr>
        <w:t xml:space="preserve"> Buddhismus entwickelt, der sogenannte Diamantweg-Buddhismus</w:t>
      </w:r>
      <w:r w:rsidRPr="003679DA">
        <w:rPr>
          <w:rFonts w:ascii="Myriad Pro" w:hAnsi="Myriad Pro"/>
          <w:bCs/>
          <w:sz w:val="22"/>
          <w:szCs w:val="20"/>
        </w:rPr>
        <w:t>, der in Tibet, der Mongolei und Japan vorherrscht bzw. verbreitet ist. Die Klarheit und Härte des Diamanten symbolisier</w:t>
      </w:r>
      <w:r w:rsidR="004B7F6C" w:rsidRPr="003679DA">
        <w:rPr>
          <w:rFonts w:ascii="Myriad Pro" w:hAnsi="Myriad Pro"/>
          <w:bCs/>
          <w:sz w:val="22"/>
          <w:szCs w:val="20"/>
        </w:rPr>
        <w:t>en</w:t>
      </w:r>
      <w:r w:rsidRPr="003679DA">
        <w:rPr>
          <w:rFonts w:ascii="Myriad Pro" w:hAnsi="Myriad Pro"/>
          <w:bCs/>
          <w:sz w:val="22"/>
          <w:szCs w:val="20"/>
        </w:rPr>
        <w:t xml:space="preserve"> dabei das Unzerstörbare </w:t>
      </w:r>
      <w:r w:rsidR="002647AD" w:rsidRPr="003679DA">
        <w:rPr>
          <w:rFonts w:ascii="Myriad Pro" w:hAnsi="Myriad Pro"/>
          <w:bCs/>
          <w:sz w:val="22"/>
          <w:szCs w:val="20"/>
        </w:rPr>
        <w:t>und Unwandelbare hinter aller Vergänglichkeit, die wahre Natur des Geistes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 und des universellen Bewusstseins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. Im Diamantweg herrscht </w:t>
      </w:r>
      <w:r w:rsidRPr="003679DA">
        <w:rPr>
          <w:rFonts w:ascii="Myriad Pro" w:hAnsi="Myriad Pro"/>
          <w:bCs/>
          <w:sz w:val="22"/>
          <w:szCs w:val="20"/>
        </w:rPr>
        <w:t xml:space="preserve">die Vorstellung, dass man mit bestimmten Vertiefungen,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Visualisationen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 und Techniken </w:t>
      </w:r>
      <w:r w:rsidRPr="003679DA">
        <w:rPr>
          <w:rFonts w:ascii="Myriad Pro" w:hAnsi="Myriad Pro"/>
          <w:b/>
          <w:sz w:val="22"/>
          <w:szCs w:val="20"/>
        </w:rPr>
        <w:t>in einem Leben</w:t>
      </w:r>
      <w:r w:rsidRPr="003679DA">
        <w:rPr>
          <w:rFonts w:ascii="Myriad Pro" w:hAnsi="Myriad Pro"/>
          <w:bCs/>
          <w:sz w:val="22"/>
          <w:szCs w:val="20"/>
        </w:rPr>
        <w:t xml:space="preserve"> die Erleuchtung erreichen kann. Passend dazu ein Diamant aus dem Tempel des </w:t>
      </w:r>
      <w:proofErr w:type="gramStart"/>
      <w:r w:rsidRPr="003679DA">
        <w:rPr>
          <w:rFonts w:ascii="Myriad Pro" w:hAnsi="Myriad Pro"/>
          <w:bCs/>
          <w:sz w:val="22"/>
          <w:szCs w:val="20"/>
        </w:rPr>
        <w:t>Dalai Lamas</w:t>
      </w:r>
      <w:proofErr w:type="gramEnd"/>
      <w:r w:rsidRPr="003679DA">
        <w:rPr>
          <w:rFonts w:ascii="Myriad Pro" w:hAnsi="Myriad Pro"/>
          <w:bCs/>
          <w:sz w:val="22"/>
          <w:szCs w:val="20"/>
        </w:rPr>
        <w:t xml:space="preserve"> in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Dharamsala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, in dem ein Lotos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als Symbol des spirituellen Erwachens </w:t>
      </w:r>
      <w:r w:rsidRPr="003679DA">
        <w:rPr>
          <w:rFonts w:ascii="Myriad Pro" w:hAnsi="Myriad Pro"/>
          <w:bCs/>
          <w:sz w:val="22"/>
          <w:szCs w:val="20"/>
        </w:rPr>
        <w:t xml:space="preserve">leuchtet. </w:t>
      </w:r>
      <w:r w:rsidR="00394CFD" w:rsidRPr="003679DA">
        <w:rPr>
          <w:rFonts w:ascii="Myriad Pro" w:hAnsi="Myriad Pro"/>
          <w:bCs/>
          <w:sz w:val="22"/>
          <w:szCs w:val="20"/>
        </w:rPr>
        <w:t>Und d</w:t>
      </w:r>
      <w:r w:rsidR="004B7F6C" w:rsidRPr="003679DA">
        <w:rPr>
          <w:rFonts w:ascii="Myriad Pro" w:hAnsi="Myriad Pro"/>
          <w:bCs/>
          <w:sz w:val="22"/>
          <w:szCs w:val="20"/>
        </w:rPr>
        <w:t>ie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 Dreiheit aus Buddha, </w:t>
      </w:r>
      <w:proofErr w:type="spellStart"/>
      <w:r w:rsidR="00394CFD" w:rsidRPr="003679DA">
        <w:rPr>
          <w:rFonts w:ascii="Myriad Pro" w:hAnsi="Myriad Pro"/>
          <w:bCs/>
          <w:sz w:val="22"/>
          <w:szCs w:val="20"/>
        </w:rPr>
        <w:t>Avalokiteshvara</w:t>
      </w:r>
      <w:proofErr w:type="spellEnd"/>
      <w:r w:rsidR="00394CFD" w:rsidRPr="003679DA">
        <w:rPr>
          <w:rFonts w:ascii="Myriad Pro" w:hAnsi="Myriad Pro"/>
          <w:bCs/>
          <w:sz w:val="22"/>
          <w:szCs w:val="20"/>
        </w:rPr>
        <w:t xml:space="preserve"> und </w:t>
      </w:r>
      <w:proofErr w:type="spellStart"/>
      <w:r w:rsidR="00394CFD" w:rsidRPr="003679DA">
        <w:rPr>
          <w:rFonts w:ascii="Myriad Pro" w:hAnsi="Myriad Pro"/>
          <w:bCs/>
          <w:sz w:val="22"/>
          <w:szCs w:val="20"/>
        </w:rPr>
        <w:t>Padmasambhava</w:t>
      </w:r>
      <w:proofErr w:type="spellEnd"/>
      <w:r w:rsidR="00394CFD" w:rsidRPr="003679DA">
        <w:rPr>
          <w:rFonts w:ascii="Myriad Pro" w:hAnsi="Myriad Pro"/>
          <w:bCs/>
          <w:sz w:val="22"/>
          <w:szCs w:val="20"/>
        </w:rPr>
        <w:t xml:space="preserve"> am Eingang des großen Tempelkomplexes von </w:t>
      </w:r>
      <w:proofErr w:type="spellStart"/>
      <w:r w:rsidR="00394CFD" w:rsidRPr="003679DA">
        <w:rPr>
          <w:rFonts w:ascii="Myriad Pro" w:hAnsi="Myriad Pro"/>
          <w:bCs/>
          <w:sz w:val="22"/>
          <w:szCs w:val="20"/>
        </w:rPr>
        <w:t>Swayambunath</w:t>
      </w:r>
      <w:proofErr w:type="spellEnd"/>
      <w:r w:rsidR="00394CFD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67325D60" w14:textId="77777777" w:rsidR="00DA4C0E" w:rsidRPr="003679DA" w:rsidRDefault="00DA4C0E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4C6CAD80" w14:textId="326B6483" w:rsidR="009D081F" w:rsidRPr="003679DA" w:rsidRDefault="00DA4C0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Auch der </w:t>
      </w:r>
      <w:r w:rsidRPr="003679DA">
        <w:rPr>
          <w:rFonts w:ascii="Myriad Pro" w:hAnsi="Myriad Pro"/>
          <w:b/>
          <w:sz w:val="22"/>
          <w:szCs w:val="20"/>
        </w:rPr>
        <w:t>Zen-Buddhismus</w:t>
      </w:r>
      <w:r w:rsidRPr="003679DA">
        <w:rPr>
          <w:rFonts w:ascii="Myriad Pro" w:hAnsi="Myriad Pro"/>
          <w:bCs/>
          <w:sz w:val="22"/>
          <w:szCs w:val="20"/>
        </w:rPr>
        <w:t xml:space="preserve"> basiert auf dem Mahayana Buddhismus. Er zielt darauf ab, den Buddhismus </w:t>
      </w:r>
      <w:r w:rsidRPr="003679DA">
        <w:rPr>
          <w:rFonts w:ascii="Myriad Pro" w:hAnsi="Myriad Pro"/>
          <w:b/>
          <w:sz w:val="22"/>
          <w:szCs w:val="20"/>
        </w:rPr>
        <w:t>von allen unnötigen intellektuellen Überfrachtungen zu befreien</w:t>
      </w:r>
      <w:r w:rsidRPr="003679DA">
        <w:rPr>
          <w:rFonts w:ascii="Myriad Pro" w:hAnsi="Myriad Pro"/>
          <w:bCs/>
          <w:sz w:val="22"/>
          <w:szCs w:val="20"/>
        </w:rPr>
        <w:t xml:space="preserve"> und </w:t>
      </w:r>
      <w:r w:rsidRPr="003679DA">
        <w:rPr>
          <w:rFonts w:ascii="Myriad Pro" w:hAnsi="Myriad Pro"/>
          <w:b/>
          <w:sz w:val="22"/>
          <w:szCs w:val="20"/>
        </w:rPr>
        <w:t>zur unmittelbaren Erfahrung</w:t>
      </w:r>
      <w:r w:rsidRPr="003679DA">
        <w:rPr>
          <w:rFonts w:ascii="Myriad Pro" w:hAnsi="Myriad Pro"/>
          <w:bCs/>
          <w:sz w:val="22"/>
          <w:szCs w:val="20"/>
        </w:rPr>
        <w:t xml:space="preserve"> zurückzukommen. Dabei rück</w:t>
      </w:r>
      <w:r w:rsidR="00145C4F" w:rsidRPr="003679DA">
        <w:rPr>
          <w:rFonts w:ascii="Myriad Pro" w:hAnsi="Myriad Pro"/>
          <w:bCs/>
          <w:sz w:val="22"/>
          <w:szCs w:val="20"/>
        </w:rPr>
        <w:t>en</w:t>
      </w:r>
      <w:r w:rsidRPr="003679DA">
        <w:rPr>
          <w:rFonts w:ascii="Myriad Pro" w:hAnsi="Myriad Pro"/>
          <w:bCs/>
          <w:sz w:val="22"/>
          <w:szCs w:val="20"/>
        </w:rPr>
        <w:t xml:space="preserve"> die absolute Achtsamkeit, de</w:t>
      </w:r>
      <w:r w:rsidR="00394CFD" w:rsidRPr="003679DA">
        <w:rPr>
          <w:rFonts w:ascii="Myriad Pro" w:hAnsi="Myriad Pro"/>
          <w:bCs/>
          <w:sz w:val="22"/>
          <w:szCs w:val="20"/>
        </w:rPr>
        <w:t>r</w:t>
      </w:r>
      <w:r w:rsidRPr="003679DA">
        <w:rPr>
          <w:rFonts w:ascii="Myriad Pro" w:hAnsi="Myriad Pro"/>
          <w:bCs/>
          <w:sz w:val="22"/>
          <w:szCs w:val="20"/>
        </w:rPr>
        <w:t xml:space="preserve"> Moment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 und</w:t>
      </w:r>
      <w:r w:rsidRPr="003679DA">
        <w:rPr>
          <w:rFonts w:ascii="Myriad Pro" w:hAnsi="Myriad Pro"/>
          <w:bCs/>
          <w:sz w:val="22"/>
          <w:szCs w:val="20"/>
        </w:rPr>
        <w:t xml:space="preserve"> die Einfachheit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 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in den Mittelpunkt. Daraus ergeben sich </w:t>
      </w:r>
      <w:r w:rsidRPr="003679DA">
        <w:rPr>
          <w:rFonts w:ascii="Myriad Pro" w:hAnsi="Myriad Pro"/>
          <w:bCs/>
          <w:sz w:val="22"/>
          <w:szCs w:val="20"/>
        </w:rPr>
        <w:t xml:space="preserve">Verbundenheit mit allem und besonders 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mit </w:t>
      </w:r>
      <w:r w:rsidRPr="003679DA">
        <w:rPr>
          <w:rFonts w:ascii="Myriad Pro" w:hAnsi="Myriad Pro"/>
          <w:bCs/>
          <w:sz w:val="22"/>
          <w:szCs w:val="20"/>
        </w:rPr>
        <w:t>der Natur</w:t>
      </w:r>
      <w:r w:rsidR="009D081F" w:rsidRPr="003679DA">
        <w:rPr>
          <w:rFonts w:ascii="Myriad Pro" w:hAnsi="Myriad Pro"/>
          <w:bCs/>
          <w:sz w:val="22"/>
          <w:szCs w:val="20"/>
        </w:rPr>
        <w:t>, Ehrfurcht vor der allem innewohnenden Schönheit und dem Heiligen, das sich enthüllt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Katharina hat </w:t>
      </w:r>
      <w:r w:rsidR="00145C4F" w:rsidRPr="003679DA">
        <w:rPr>
          <w:rFonts w:ascii="Myriad Pro" w:hAnsi="Myriad Pro"/>
          <w:bCs/>
          <w:sz w:val="22"/>
          <w:szCs w:val="20"/>
        </w:rPr>
        <w:t>dazu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 ganz wunderschöne Naturaufnahmen aus ihrem Garten und aus den japanischen Gärten in Kaiserslautern und Langensalza ausgewählt.</w:t>
      </w:r>
      <w:r w:rsidR="001F027D" w:rsidRPr="003679DA">
        <w:rPr>
          <w:rFonts w:ascii="Myriad Pro" w:hAnsi="Myriad Pro"/>
          <w:bCs/>
          <w:sz w:val="22"/>
          <w:szCs w:val="20"/>
        </w:rPr>
        <w:t xml:space="preserve"> 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Die </w:t>
      </w:r>
      <w:proofErr w:type="spellStart"/>
      <w:r w:rsidR="009D081F" w:rsidRPr="003679DA">
        <w:rPr>
          <w:rFonts w:ascii="Myriad Pro" w:hAnsi="Myriad Pro"/>
          <w:bCs/>
          <w:sz w:val="22"/>
          <w:szCs w:val="20"/>
        </w:rPr>
        <w:t>Ensokreise</w:t>
      </w:r>
      <w:proofErr w:type="spellEnd"/>
      <w:r w:rsidR="00446156">
        <w:rPr>
          <w:rFonts w:ascii="Myriad Pro" w:hAnsi="Myriad Pro"/>
          <w:bCs/>
          <w:sz w:val="22"/>
          <w:szCs w:val="20"/>
        </w:rPr>
        <w:t xml:space="preserve">, zum Teil im japanischen Ein-Atemzug-Duktus, zum Teil europäisch </w:t>
      </w:r>
      <w:proofErr w:type="spellStart"/>
      <w:r w:rsidR="00446156">
        <w:rPr>
          <w:rFonts w:ascii="Myriad Pro" w:hAnsi="Myriad Pro"/>
          <w:bCs/>
          <w:sz w:val="22"/>
          <w:szCs w:val="20"/>
        </w:rPr>
        <w:t>reinterpretiert</w:t>
      </w:r>
      <w:proofErr w:type="spellEnd"/>
      <w:r w:rsidR="009D081F" w:rsidRPr="003679DA">
        <w:rPr>
          <w:rFonts w:ascii="Myriad Pro" w:hAnsi="Myriad Pro"/>
          <w:bCs/>
          <w:sz w:val="22"/>
          <w:szCs w:val="20"/>
        </w:rPr>
        <w:t xml:space="preserve"> sind Ausdruck </w:t>
      </w:r>
      <w:r w:rsidR="00446156">
        <w:rPr>
          <w:rFonts w:ascii="Myriad Pro" w:hAnsi="Myriad Pro"/>
          <w:bCs/>
          <w:sz w:val="22"/>
          <w:szCs w:val="20"/>
        </w:rPr>
        <w:t>von purem Augenblick und höchster Individualität und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 spiegeln ihren Urheber im Moment des Schaffens. </w:t>
      </w:r>
    </w:p>
    <w:p w14:paraId="7DB72CE5" w14:textId="3A3BE413" w:rsidR="00394CFD" w:rsidRPr="003679DA" w:rsidRDefault="00394CFD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667220A7" w14:textId="6BD4B9F4" w:rsidR="003D5071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Zum Abschluss möchte ich Sie auf zwei der </w:t>
      </w:r>
      <w:r w:rsidR="00DF240A">
        <w:rPr>
          <w:rFonts w:ascii="Myriad Pro" w:hAnsi="Myriad Pro"/>
          <w:bCs/>
          <w:sz w:val="22"/>
          <w:szCs w:val="20"/>
        </w:rPr>
        <w:t xml:space="preserve">– </w:t>
      </w:r>
      <w:r w:rsidRPr="003679DA">
        <w:rPr>
          <w:rFonts w:ascii="Myriad Pro" w:hAnsi="Myriad Pro"/>
          <w:bCs/>
          <w:sz w:val="22"/>
          <w:szCs w:val="20"/>
        </w:rPr>
        <w:t>wie ich finde</w:t>
      </w:r>
      <w:r w:rsidR="00DF240A">
        <w:rPr>
          <w:rFonts w:ascii="Myriad Pro" w:hAnsi="Myriad Pro"/>
          <w:bCs/>
          <w:sz w:val="22"/>
          <w:szCs w:val="20"/>
        </w:rPr>
        <w:t xml:space="preserve"> – </w:t>
      </w:r>
      <w:r w:rsidRPr="003679DA">
        <w:rPr>
          <w:rFonts w:ascii="Myriad Pro" w:hAnsi="Myriad Pro"/>
          <w:bCs/>
          <w:sz w:val="22"/>
          <w:szCs w:val="20"/>
        </w:rPr>
        <w:t xml:space="preserve">schönsten Abbildungen hinweisen. </w:t>
      </w:r>
    </w:p>
    <w:p w14:paraId="3322B5A0" w14:textId="07EC7AC3" w:rsidR="003D5071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>Lama Samten im Gebet</w:t>
      </w:r>
      <w:r w:rsidRPr="003679DA">
        <w:rPr>
          <w:rFonts w:ascii="Myriad Pro" w:hAnsi="Myriad Pro"/>
          <w:bCs/>
          <w:sz w:val="22"/>
          <w:szCs w:val="20"/>
        </w:rPr>
        <w:t>:</w:t>
      </w:r>
    </w:p>
    <w:p w14:paraId="45EE00EB" w14:textId="7FED1E43" w:rsidR="00236A7D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Hier flie</w:t>
      </w:r>
      <w:r w:rsidR="003679DA" w:rsidRPr="003679DA">
        <w:rPr>
          <w:rFonts w:ascii="Myriad Pro" w:hAnsi="Myriad Pro"/>
          <w:bCs/>
          <w:sz w:val="22"/>
          <w:szCs w:val="20"/>
        </w:rPr>
        <w:t>ß</w:t>
      </w:r>
      <w:r w:rsidRPr="003679DA">
        <w:rPr>
          <w:rFonts w:ascii="Myriad Pro" w:hAnsi="Myriad Pro"/>
          <w:bCs/>
          <w:sz w:val="22"/>
          <w:szCs w:val="20"/>
        </w:rPr>
        <w:t xml:space="preserve">t alles zusammen; der Frieden im Kloster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Tingmosgang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, der sich über die Welt ausbreiten möge. </w:t>
      </w:r>
      <w:r w:rsidR="00E52E88" w:rsidRPr="003679DA">
        <w:rPr>
          <w:rFonts w:ascii="Myriad Pro" w:hAnsi="Myriad Pro"/>
          <w:bCs/>
          <w:sz w:val="22"/>
          <w:szCs w:val="20"/>
        </w:rPr>
        <w:t>Sein</w:t>
      </w:r>
      <w:r w:rsidRPr="003679DA">
        <w:rPr>
          <w:rFonts w:ascii="Myriad Pro" w:hAnsi="Myriad Pro"/>
          <w:bCs/>
          <w:sz w:val="22"/>
          <w:szCs w:val="20"/>
        </w:rPr>
        <w:t xml:space="preserve"> Wunsch, mit der </w:t>
      </w:r>
      <w:proofErr w:type="spellStart"/>
      <w:r w:rsidRPr="003679DA">
        <w:rPr>
          <w:rFonts w:ascii="Myriad Pro" w:hAnsi="Myriad Pro"/>
          <w:bCs/>
          <w:sz w:val="22"/>
          <w:szCs w:val="20"/>
        </w:rPr>
        <w:t>Nalanda</w:t>
      </w:r>
      <w:proofErr w:type="spellEnd"/>
      <w:r w:rsidRPr="003679DA">
        <w:rPr>
          <w:rFonts w:ascii="Myriad Pro" w:hAnsi="Myriad Pro"/>
          <w:bCs/>
          <w:sz w:val="22"/>
          <w:szCs w:val="20"/>
        </w:rPr>
        <w:t xml:space="preserve">-Schule und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dem </w:t>
      </w:r>
      <w:r w:rsidRPr="003679DA">
        <w:rPr>
          <w:rFonts w:ascii="Myriad Pro" w:hAnsi="Myriad Pro"/>
          <w:bCs/>
          <w:sz w:val="22"/>
          <w:szCs w:val="20"/>
        </w:rPr>
        <w:t>Waisenhaus einen Ort zu schaffen, an dem der Strom des Wissens niemals versieg</w:t>
      </w:r>
      <w:r w:rsidR="00E52E88" w:rsidRPr="003679DA">
        <w:rPr>
          <w:rFonts w:ascii="Myriad Pro" w:hAnsi="Myriad Pro"/>
          <w:bCs/>
          <w:sz w:val="22"/>
          <w:szCs w:val="20"/>
        </w:rPr>
        <w:t>t</w:t>
      </w:r>
      <w:r w:rsidRPr="003679DA">
        <w:rPr>
          <w:rFonts w:ascii="Myriad Pro" w:hAnsi="Myriad Pro"/>
          <w:bCs/>
          <w:sz w:val="22"/>
          <w:szCs w:val="20"/>
        </w:rPr>
        <w:t xml:space="preserve"> und Bildung ein Geschenk </w:t>
      </w:r>
      <w:r w:rsidR="00E52E88" w:rsidRPr="003679DA">
        <w:rPr>
          <w:rFonts w:ascii="Myriad Pro" w:hAnsi="Myriad Pro"/>
          <w:bCs/>
          <w:sz w:val="22"/>
          <w:szCs w:val="20"/>
        </w:rPr>
        <w:t>für das Herz und den Geist</w:t>
      </w:r>
      <w:r w:rsidRPr="003679DA">
        <w:rPr>
          <w:rFonts w:ascii="Myriad Pro" w:hAnsi="Myriad Pro"/>
          <w:bCs/>
          <w:sz w:val="22"/>
          <w:szCs w:val="20"/>
        </w:rPr>
        <w:t xml:space="preserve"> ist</w:t>
      </w:r>
      <w:r w:rsidR="00E52E88" w:rsidRPr="003679DA">
        <w:rPr>
          <w:rFonts w:ascii="Myriad Pro" w:hAnsi="Myriad Pro"/>
          <w:bCs/>
          <w:sz w:val="22"/>
          <w:szCs w:val="20"/>
        </w:rPr>
        <w:t>. D</w:t>
      </w:r>
      <w:r w:rsidR="00236A7D" w:rsidRPr="003679DA">
        <w:rPr>
          <w:rFonts w:ascii="Myriad Pro" w:hAnsi="Myriad Pro"/>
          <w:bCs/>
          <w:sz w:val="22"/>
          <w:szCs w:val="20"/>
        </w:rPr>
        <w:t xml:space="preserve">ie </w:t>
      </w:r>
      <w:proofErr w:type="spellStart"/>
      <w:r w:rsidR="00236A7D" w:rsidRPr="003679DA">
        <w:rPr>
          <w:rFonts w:ascii="Myriad Pro" w:hAnsi="Myriad Pro"/>
          <w:bCs/>
          <w:sz w:val="22"/>
          <w:szCs w:val="20"/>
        </w:rPr>
        <w:t>Nalanda</w:t>
      </w:r>
      <w:proofErr w:type="spellEnd"/>
      <w:r w:rsidR="00236A7D" w:rsidRPr="003679DA">
        <w:rPr>
          <w:rFonts w:ascii="Myriad Pro" w:hAnsi="Myriad Pro"/>
          <w:bCs/>
          <w:sz w:val="22"/>
          <w:szCs w:val="20"/>
        </w:rPr>
        <w:t xml:space="preserve"> Schule ist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ihm </w:t>
      </w:r>
      <w:r w:rsidR="00236A7D" w:rsidRPr="003679DA">
        <w:rPr>
          <w:rFonts w:ascii="Myriad Pro" w:hAnsi="Myriad Pro"/>
          <w:bCs/>
          <w:sz w:val="22"/>
          <w:szCs w:val="20"/>
        </w:rPr>
        <w:t>eine Herzensangelegenheit, um Kindern aus den entlegensten Regionen des Himalaya</w:t>
      </w:r>
      <w:r w:rsidR="00DA41D1">
        <w:rPr>
          <w:rFonts w:ascii="Myriad Pro" w:hAnsi="Myriad Pro"/>
          <w:bCs/>
          <w:sz w:val="22"/>
          <w:szCs w:val="20"/>
        </w:rPr>
        <w:t>s</w:t>
      </w:r>
      <w:r w:rsidR="00236A7D" w:rsidRPr="003679DA">
        <w:rPr>
          <w:rFonts w:ascii="Myriad Pro" w:hAnsi="Myriad Pro"/>
          <w:bCs/>
          <w:sz w:val="22"/>
          <w:szCs w:val="20"/>
        </w:rPr>
        <w:t xml:space="preserve"> eine Perspektive zu geben. </w:t>
      </w:r>
    </w:p>
    <w:p w14:paraId="3E5F3D0C" w14:textId="746A3B50" w:rsidR="00E52E88" w:rsidRPr="003679DA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Auch für uns ist es eine Herzensangelegenheit, die wir mit dieser Ausstellung unterstützen wollen.</w:t>
      </w:r>
      <w:r w:rsidR="003679DA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40C21182" w14:textId="77777777" w:rsidR="00E52E88" w:rsidRPr="003679DA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147C8AA" w14:textId="77777777" w:rsidR="00DA41D1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Es bleibt noch die </w:t>
      </w:r>
      <w:r w:rsidRPr="00446156">
        <w:rPr>
          <w:rFonts w:ascii="Myriad Pro" w:hAnsi="Myriad Pro"/>
          <w:b/>
          <w:sz w:val="22"/>
          <w:szCs w:val="20"/>
        </w:rPr>
        <w:t>Abbildung auf dem Plakat: tatsächlich</w:t>
      </w:r>
      <w:r w:rsidRPr="003679DA">
        <w:rPr>
          <w:rFonts w:ascii="Myriad Pro" w:hAnsi="Myriad Pro"/>
          <w:bCs/>
          <w:sz w:val="22"/>
          <w:szCs w:val="20"/>
        </w:rPr>
        <w:t xml:space="preserve"> </w:t>
      </w:r>
      <w:r w:rsidRPr="003679DA">
        <w:rPr>
          <w:rFonts w:ascii="Myriad Pro" w:hAnsi="Myriad Pro"/>
          <w:b/>
          <w:sz w:val="22"/>
          <w:szCs w:val="20"/>
        </w:rPr>
        <w:t>das Herz des Friedens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Sie sehen vielleicht den Pinsel unten in der linken Ecke. </w:t>
      </w:r>
      <w:r w:rsidR="00446156">
        <w:rPr>
          <w:rFonts w:ascii="Myriad Pro" w:hAnsi="Myriad Pro"/>
          <w:bCs/>
          <w:sz w:val="22"/>
          <w:szCs w:val="20"/>
        </w:rPr>
        <w:t>Es ist der Moment, an dem</w:t>
      </w:r>
      <w:r w:rsidRPr="003679DA">
        <w:rPr>
          <w:rFonts w:ascii="Myriad Pro" w:hAnsi="Myriad Pro"/>
          <w:bCs/>
          <w:sz w:val="22"/>
          <w:szCs w:val="20"/>
        </w:rPr>
        <w:t xml:space="preserve"> Lama Samten</w:t>
      </w:r>
      <w:r w:rsidR="00446156">
        <w:rPr>
          <w:rFonts w:ascii="Myriad Pro" w:hAnsi="Myriad Pro"/>
          <w:bCs/>
          <w:sz w:val="22"/>
          <w:szCs w:val="20"/>
        </w:rPr>
        <w:t xml:space="preserve"> das Kunstwerk </w:t>
      </w:r>
      <w:r w:rsidR="00DA41D1">
        <w:rPr>
          <w:rFonts w:ascii="Myriad Pro" w:hAnsi="Myriad Pro"/>
          <w:bCs/>
          <w:sz w:val="22"/>
          <w:szCs w:val="20"/>
        </w:rPr>
        <w:t>d</w:t>
      </w:r>
      <w:r w:rsidR="00446156">
        <w:rPr>
          <w:rFonts w:ascii="Myriad Pro" w:hAnsi="Myriad Pro"/>
          <w:bCs/>
          <w:sz w:val="22"/>
          <w:szCs w:val="20"/>
        </w:rPr>
        <w:t>es Sandmandala</w:t>
      </w:r>
      <w:r w:rsidR="00DA41D1">
        <w:rPr>
          <w:rFonts w:ascii="Myriad Pro" w:hAnsi="Myriad Pro"/>
          <w:bCs/>
          <w:sz w:val="22"/>
          <w:szCs w:val="20"/>
        </w:rPr>
        <w:t>s</w:t>
      </w:r>
      <w:r w:rsidRPr="003679DA">
        <w:rPr>
          <w:rFonts w:ascii="Myriad Pro" w:hAnsi="Myriad Pro"/>
          <w:bCs/>
          <w:sz w:val="22"/>
          <w:szCs w:val="20"/>
        </w:rPr>
        <w:t xml:space="preserve">, </w:t>
      </w:r>
      <w:r w:rsidR="00446156">
        <w:rPr>
          <w:rFonts w:ascii="Myriad Pro" w:hAnsi="Myriad Pro"/>
          <w:bCs/>
          <w:sz w:val="22"/>
          <w:szCs w:val="20"/>
        </w:rPr>
        <w:t xml:space="preserve">das er mit den Mönchen über viele Tage mit Hingabe und höchster Präzision geschaffen hat, auflöst und den feinen Sand verstreicht. </w:t>
      </w:r>
      <w:r w:rsidR="00DA41D1">
        <w:rPr>
          <w:rFonts w:ascii="Myriad Pro" w:hAnsi="Myriad Pro"/>
          <w:bCs/>
          <w:sz w:val="22"/>
          <w:szCs w:val="20"/>
        </w:rPr>
        <w:t xml:space="preserve">Hier wird die Weisheit des </w:t>
      </w:r>
      <w:proofErr w:type="spellStart"/>
      <w:r w:rsidR="00DA41D1">
        <w:rPr>
          <w:rFonts w:ascii="Myriad Pro" w:hAnsi="Myriad Pro"/>
          <w:bCs/>
          <w:sz w:val="22"/>
          <w:szCs w:val="20"/>
        </w:rPr>
        <w:t>Zenmeisters</w:t>
      </w:r>
      <w:proofErr w:type="spellEnd"/>
      <w:r w:rsidR="00DA41D1">
        <w:rPr>
          <w:rFonts w:ascii="Myriad Pro" w:hAnsi="Myriad Pro"/>
          <w:bCs/>
          <w:sz w:val="22"/>
          <w:szCs w:val="20"/>
        </w:rPr>
        <w:t xml:space="preserve"> Dogen ins Tun übersetzt:</w:t>
      </w:r>
    </w:p>
    <w:p w14:paraId="5304F88F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„Den Weg zu erforschen heißt, das Selbst zu vergessen.</w:t>
      </w:r>
    </w:p>
    <w:p w14:paraId="50217B8F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Das Selbst zu erforschen heißt, das Selbst zu vergessen.</w:t>
      </w:r>
    </w:p>
    <w:p w14:paraId="36853F18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Das Selbst zu vergessen heißt, sich von allen Dingen erleuchten zu lassen.“</w:t>
      </w:r>
    </w:p>
    <w:p w14:paraId="36B86DD5" w14:textId="77777777" w:rsidR="006D6772" w:rsidRDefault="006D6772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04CD6CF" w14:textId="50A5A5EC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Katharina und ich wünschen Ihnen Erleuchtung und Erwachen beim Rundgang durch die Ausstellung.</w:t>
      </w:r>
    </w:p>
    <w:p w14:paraId="5C4B9A17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A69C96D" w14:textId="5AEEAB04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1C47E5D" w14:textId="05C15630" w:rsidR="0086324D" w:rsidRPr="00DF240A" w:rsidRDefault="00DF240A" w:rsidP="00DF240A">
      <w:pPr>
        <w:ind w:left="5664"/>
        <w:jc w:val="center"/>
        <w:rPr>
          <w:rFonts w:ascii="Myriad Pro" w:hAnsi="Myriad Pro"/>
          <w:bCs/>
          <w:i/>
          <w:iCs/>
          <w:sz w:val="22"/>
          <w:szCs w:val="20"/>
        </w:rPr>
      </w:pPr>
      <w:r w:rsidRPr="00DF240A">
        <w:rPr>
          <w:rFonts w:ascii="Myriad Pro" w:hAnsi="Myriad Pro"/>
          <w:bCs/>
          <w:i/>
          <w:iCs/>
          <w:sz w:val="22"/>
          <w:szCs w:val="20"/>
        </w:rPr>
        <w:t>Dr. Irene Özbek, 24.04.2026</w:t>
      </w:r>
    </w:p>
    <w:sectPr w:rsidR="0086324D" w:rsidRPr="00DF240A" w:rsidSect="00DF240A">
      <w:pgSz w:w="11906" w:h="16838"/>
      <w:pgMar w:top="885" w:right="1275" w:bottom="803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04"/>
    <w:rsid w:val="00040CDB"/>
    <w:rsid w:val="000E294A"/>
    <w:rsid w:val="00105936"/>
    <w:rsid w:val="00135166"/>
    <w:rsid w:val="00145C4F"/>
    <w:rsid w:val="001F027D"/>
    <w:rsid w:val="002369A1"/>
    <w:rsid w:val="00236A7D"/>
    <w:rsid w:val="002647AD"/>
    <w:rsid w:val="002F00A9"/>
    <w:rsid w:val="00304B4C"/>
    <w:rsid w:val="003679DA"/>
    <w:rsid w:val="00394CFD"/>
    <w:rsid w:val="003D5071"/>
    <w:rsid w:val="00432E59"/>
    <w:rsid w:val="00446156"/>
    <w:rsid w:val="00460A7A"/>
    <w:rsid w:val="00495905"/>
    <w:rsid w:val="004B7F6C"/>
    <w:rsid w:val="005105A6"/>
    <w:rsid w:val="00551713"/>
    <w:rsid w:val="00562FAA"/>
    <w:rsid w:val="00596EE2"/>
    <w:rsid w:val="00634735"/>
    <w:rsid w:val="00636898"/>
    <w:rsid w:val="006A7E84"/>
    <w:rsid w:val="006D6772"/>
    <w:rsid w:val="007A2430"/>
    <w:rsid w:val="0086324D"/>
    <w:rsid w:val="00873528"/>
    <w:rsid w:val="008C1FEB"/>
    <w:rsid w:val="008C288E"/>
    <w:rsid w:val="009228D9"/>
    <w:rsid w:val="0092387A"/>
    <w:rsid w:val="00953F49"/>
    <w:rsid w:val="009A1C52"/>
    <w:rsid w:val="009D081F"/>
    <w:rsid w:val="00A0491F"/>
    <w:rsid w:val="00A90804"/>
    <w:rsid w:val="00AA3DE4"/>
    <w:rsid w:val="00BF356F"/>
    <w:rsid w:val="00D12855"/>
    <w:rsid w:val="00DA41D1"/>
    <w:rsid w:val="00DA4C0E"/>
    <w:rsid w:val="00DF240A"/>
    <w:rsid w:val="00E00588"/>
    <w:rsid w:val="00E52E88"/>
    <w:rsid w:val="00EA004F"/>
    <w:rsid w:val="00EE2616"/>
    <w:rsid w:val="00F17145"/>
    <w:rsid w:val="00F5229F"/>
    <w:rsid w:val="00F800BB"/>
    <w:rsid w:val="00FC5EB0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FFDD"/>
  <w15:chartTrackingRefBased/>
  <w15:docId w15:val="{FE4CC498-A36F-4C85-BB7E-DA1C6651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804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8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8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8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8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8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8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08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08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08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8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0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Özbek</dc:creator>
  <cp:keywords/>
  <dc:description/>
  <cp:lastModifiedBy>Kathrina Pieper</cp:lastModifiedBy>
  <cp:revision>2</cp:revision>
  <cp:lastPrinted>2026-04-24T05:49:00Z</cp:lastPrinted>
  <dcterms:created xsi:type="dcterms:W3CDTF">2026-04-28T15:17:00Z</dcterms:created>
  <dcterms:modified xsi:type="dcterms:W3CDTF">2026-04-28T15:17:00Z</dcterms:modified>
</cp:coreProperties>
</file>